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79" w:rsidRPr="0081694C" w:rsidRDefault="005F4F79" w:rsidP="009C299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94C">
        <w:rPr>
          <w:rFonts w:ascii="Times New Roman" w:hAnsi="Times New Roman" w:cs="Times New Roman"/>
          <w:b/>
          <w:sz w:val="32"/>
          <w:szCs w:val="32"/>
        </w:rPr>
        <w:t>ДОГОВОР № ______</w:t>
      </w:r>
    </w:p>
    <w:p w:rsidR="005F4F79" w:rsidRPr="005F4F79" w:rsidRDefault="005F4F79" w:rsidP="006266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ab/>
      </w:r>
      <w:r w:rsidRPr="005F4F79">
        <w:rPr>
          <w:rFonts w:ascii="Times New Roman" w:hAnsi="Times New Roman" w:cs="Times New Roman"/>
          <w:sz w:val="28"/>
          <w:szCs w:val="28"/>
        </w:rPr>
        <w:tab/>
      </w:r>
      <w:r w:rsidRPr="005F4F79">
        <w:rPr>
          <w:rFonts w:ascii="Times New Roman" w:hAnsi="Times New Roman" w:cs="Times New Roman"/>
          <w:sz w:val="28"/>
          <w:szCs w:val="28"/>
        </w:rPr>
        <w:tab/>
      </w:r>
      <w:r w:rsidR="0062665D">
        <w:rPr>
          <w:rFonts w:ascii="Times New Roman" w:hAnsi="Times New Roman" w:cs="Times New Roman"/>
          <w:sz w:val="28"/>
          <w:szCs w:val="28"/>
        </w:rPr>
        <w:tab/>
      </w:r>
      <w:r w:rsidR="0062665D">
        <w:rPr>
          <w:rFonts w:ascii="Times New Roman" w:hAnsi="Times New Roman" w:cs="Times New Roman"/>
          <w:sz w:val="28"/>
          <w:szCs w:val="28"/>
        </w:rPr>
        <w:tab/>
      </w:r>
      <w:r w:rsidRPr="005F4F79">
        <w:rPr>
          <w:rFonts w:ascii="Times New Roman" w:hAnsi="Times New Roman" w:cs="Times New Roman"/>
          <w:sz w:val="28"/>
          <w:szCs w:val="28"/>
        </w:rPr>
        <w:t>«____</w:t>
      </w:r>
      <w:r w:rsidR="0062665D">
        <w:rPr>
          <w:rFonts w:ascii="Times New Roman" w:hAnsi="Times New Roman" w:cs="Times New Roman"/>
          <w:sz w:val="28"/>
          <w:szCs w:val="28"/>
        </w:rPr>
        <w:tab/>
      </w:r>
      <w:r w:rsidRPr="005F4F79">
        <w:rPr>
          <w:rFonts w:ascii="Times New Roman" w:hAnsi="Times New Roman" w:cs="Times New Roman"/>
          <w:sz w:val="28"/>
          <w:szCs w:val="28"/>
        </w:rPr>
        <w:t>»____________ 20_____г.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Default="005F4F79" w:rsidP="009C29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  <w:t>Индивидуальный предпринима</w:t>
      </w:r>
      <w:r w:rsidR="0073724C">
        <w:rPr>
          <w:rFonts w:ascii="Times New Roman" w:hAnsi="Times New Roman" w:cs="Times New Roman"/>
          <w:sz w:val="28"/>
          <w:szCs w:val="28"/>
        </w:rPr>
        <w:t>тель Донских Даниил Юрьевич</w:t>
      </w:r>
      <w:r w:rsidR="009C2997">
        <w:rPr>
          <w:rFonts w:ascii="Times New Roman" w:hAnsi="Times New Roman" w:cs="Times New Roman"/>
          <w:sz w:val="28"/>
          <w:szCs w:val="28"/>
        </w:rPr>
        <w:t>,</w:t>
      </w:r>
      <w:r w:rsidR="0073724C">
        <w:rPr>
          <w:rFonts w:ascii="Times New Roman" w:hAnsi="Times New Roman" w:cs="Times New Roman"/>
          <w:sz w:val="28"/>
          <w:szCs w:val="28"/>
        </w:rPr>
        <w:t xml:space="preserve"> дей</w:t>
      </w:r>
      <w:r w:rsidRPr="005F4F79">
        <w:rPr>
          <w:rFonts w:ascii="Times New Roman" w:hAnsi="Times New Roman" w:cs="Times New Roman"/>
          <w:sz w:val="28"/>
          <w:szCs w:val="28"/>
        </w:rPr>
        <w:t>ствующий на основании свидетельства о государственной регистрации в качестве индивидуального предпринимателя № 308263535400016 от 19 декабря 2008 г., именуемый в дальней</w:t>
      </w:r>
      <w:r w:rsidR="00F1351D">
        <w:rPr>
          <w:rFonts w:ascii="Times New Roman" w:hAnsi="Times New Roman" w:cs="Times New Roman"/>
          <w:sz w:val="28"/>
          <w:szCs w:val="28"/>
        </w:rPr>
        <w:t>шем «Арендодатель»</w:t>
      </w:r>
      <w:r w:rsidRPr="005F4F79"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 w:rsidR="0062665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1351D">
        <w:rPr>
          <w:rFonts w:ascii="Times New Roman" w:hAnsi="Times New Roman" w:cs="Times New Roman"/>
          <w:sz w:val="28"/>
          <w:szCs w:val="28"/>
        </w:rPr>
        <w:t>________________</w:t>
      </w:r>
      <w:r w:rsidR="0062665D">
        <w:rPr>
          <w:rFonts w:ascii="Times New Roman" w:hAnsi="Times New Roman" w:cs="Times New Roman"/>
          <w:sz w:val="28"/>
          <w:szCs w:val="28"/>
        </w:rPr>
        <w:t>_</w:t>
      </w:r>
      <w:r w:rsidRPr="005F4F79">
        <w:rPr>
          <w:rFonts w:ascii="Times New Roman" w:hAnsi="Times New Roman" w:cs="Times New Roman"/>
          <w:sz w:val="28"/>
          <w:szCs w:val="28"/>
        </w:rPr>
        <w:t xml:space="preserve">, </w:t>
      </w:r>
      <w:r w:rsidR="0062665D">
        <w:rPr>
          <w:rFonts w:ascii="Times New Roman" w:hAnsi="Times New Roman" w:cs="Times New Roman"/>
          <w:sz w:val="28"/>
          <w:szCs w:val="28"/>
        </w:rPr>
        <w:t>_________________________</w:t>
      </w:r>
      <w:r w:rsidRPr="005F4F79">
        <w:rPr>
          <w:rFonts w:ascii="Times New Roman" w:hAnsi="Times New Roman" w:cs="Times New Roman"/>
          <w:sz w:val="28"/>
          <w:szCs w:val="28"/>
        </w:rPr>
        <w:t xml:space="preserve"> года рождения, проживающий по адресу</w:t>
      </w:r>
      <w:r w:rsidR="0062665D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</w:t>
      </w:r>
      <w:r w:rsidR="00F1351D">
        <w:rPr>
          <w:rFonts w:ascii="Times New Roman" w:hAnsi="Times New Roman" w:cs="Times New Roman"/>
          <w:sz w:val="28"/>
          <w:szCs w:val="28"/>
        </w:rPr>
        <w:t>______________</w:t>
      </w:r>
      <w:r w:rsidR="0062665D">
        <w:rPr>
          <w:rFonts w:ascii="Times New Roman" w:hAnsi="Times New Roman" w:cs="Times New Roman"/>
          <w:sz w:val="28"/>
          <w:szCs w:val="28"/>
        </w:rPr>
        <w:t>,</w:t>
      </w:r>
      <w:r w:rsidRPr="005F4F79">
        <w:rPr>
          <w:rFonts w:ascii="Times New Roman" w:hAnsi="Times New Roman" w:cs="Times New Roman"/>
          <w:sz w:val="28"/>
          <w:szCs w:val="28"/>
        </w:rPr>
        <w:t xml:space="preserve"> именуемый в дальнейшем «Арендатор», с другой стороны, а вместе именуемые «Стороны», зак</w:t>
      </w:r>
      <w:r w:rsidR="0062665D">
        <w:rPr>
          <w:rFonts w:ascii="Times New Roman" w:hAnsi="Times New Roman" w:cs="Times New Roman"/>
          <w:sz w:val="28"/>
          <w:szCs w:val="28"/>
        </w:rPr>
        <w:t>лючили настоящий Договор о ниже</w:t>
      </w:r>
      <w:r w:rsidRPr="005F4F79">
        <w:rPr>
          <w:rFonts w:ascii="Times New Roman" w:hAnsi="Times New Roman" w:cs="Times New Roman"/>
          <w:sz w:val="28"/>
          <w:szCs w:val="28"/>
        </w:rPr>
        <w:t>следующем:</w:t>
      </w:r>
    </w:p>
    <w:p w:rsidR="009C2997" w:rsidRPr="009C2997" w:rsidRDefault="009C2997" w:rsidP="009C299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997">
        <w:rPr>
          <w:rFonts w:ascii="Times New Roman" w:hAnsi="Times New Roman" w:cs="Times New Roman"/>
          <w:b/>
          <w:sz w:val="28"/>
          <w:szCs w:val="28"/>
        </w:rPr>
        <w:t>Термины:</w:t>
      </w:r>
    </w:p>
    <w:p w:rsidR="009C2997" w:rsidRPr="00725F2A" w:rsidRDefault="009C2997" w:rsidP="009C2997">
      <w:pPr>
        <w:ind w:firstLine="567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«аванс» - сумма, вносимая при бронировании объекта</w:t>
      </w:r>
    </w:p>
    <w:p w:rsidR="009C2997" w:rsidRPr="00EA4906" w:rsidRDefault="009C2997" w:rsidP="009C29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06">
        <w:rPr>
          <w:rFonts w:ascii="Times New Roman" w:hAnsi="Times New Roman" w:cs="Times New Roman"/>
          <w:sz w:val="28"/>
          <w:szCs w:val="28"/>
        </w:rPr>
        <w:t>«</w:t>
      </w:r>
      <w:r w:rsidR="001C792F" w:rsidRPr="00EA4906">
        <w:rPr>
          <w:rFonts w:ascii="Times New Roman" w:hAnsi="Times New Roman" w:cs="Times New Roman"/>
          <w:sz w:val="28"/>
          <w:szCs w:val="28"/>
        </w:rPr>
        <w:t xml:space="preserve">обеспечительный платеж» </w:t>
      </w:r>
      <w:r w:rsidRPr="00EA4906">
        <w:rPr>
          <w:rFonts w:ascii="Times New Roman" w:hAnsi="Times New Roman" w:cs="Times New Roman"/>
          <w:sz w:val="28"/>
          <w:szCs w:val="28"/>
        </w:rPr>
        <w:t>- сумма, вносимая при размещении в ЭКО</w:t>
      </w:r>
      <w:r w:rsidR="006328F1" w:rsidRPr="00EA4906">
        <w:rPr>
          <w:rFonts w:ascii="Times New Roman" w:hAnsi="Times New Roman" w:cs="Times New Roman"/>
          <w:sz w:val="28"/>
          <w:szCs w:val="28"/>
        </w:rPr>
        <w:t>-</w:t>
      </w:r>
      <w:r w:rsidRPr="00EA4906">
        <w:rPr>
          <w:rFonts w:ascii="Times New Roman" w:hAnsi="Times New Roman" w:cs="Times New Roman"/>
          <w:sz w:val="28"/>
          <w:szCs w:val="28"/>
        </w:rPr>
        <w:t xml:space="preserve">парке </w:t>
      </w:r>
      <w:r w:rsidR="00725F2A" w:rsidRPr="00EA4906">
        <w:rPr>
          <w:rFonts w:ascii="Times New Roman" w:hAnsi="Times New Roman" w:cs="Times New Roman"/>
          <w:sz w:val="28"/>
          <w:szCs w:val="28"/>
        </w:rPr>
        <w:t>в целях возмещения возможного причинения ущерба имуществу Арендодателя</w:t>
      </w:r>
    </w:p>
    <w:p w:rsidR="009C2997" w:rsidRDefault="009C2997" w:rsidP="009C29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06">
        <w:rPr>
          <w:rFonts w:ascii="Times New Roman" w:hAnsi="Times New Roman" w:cs="Times New Roman"/>
          <w:sz w:val="28"/>
          <w:szCs w:val="28"/>
        </w:rPr>
        <w:t>«база отдыха,</w:t>
      </w:r>
      <w:r w:rsidR="0062665D" w:rsidRPr="00EA4906">
        <w:rPr>
          <w:rFonts w:ascii="Times New Roman" w:hAnsi="Times New Roman" w:cs="Times New Roman"/>
          <w:sz w:val="28"/>
          <w:szCs w:val="28"/>
        </w:rPr>
        <w:t xml:space="preserve"> турбаза, парк» - </w:t>
      </w:r>
      <w:r w:rsidRPr="00EA4906">
        <w:rPr>
          <w:rFonts w:ascii="Times New Roman" w:hAnsi="Times New Roman" w:cs="Times New Roman"/>
          <w:sz w:val="28"/>
          <w:szCs w:val="28"/>
        </w:rPr>
        <w:t xml:space="preserve"> </w:t>
      </w:r>
      <w:r w:rsidR="0062665D" w:rsidRPr="00EA4906">
        <w:rPr>
          <w:rFonts w:ascii="Times New Roman" w:hAnsi="Times New Roman" w:cs="Times New Roman"/>
          <w:sz w:val="28"/>
          <w:szCs w:val="28"/>
        </w:rPr>
        <w:t>вся</w:t>
      </w:r>
      <w:r w:rsidR="0062665D">
        <w:rPr>
          <w:rFonts w:ascii="Times New Roman" w:hAnsi="Times New Roman" w:cs="Times New Roman"/>
          <w:sz w:val="28"/>
          <w:szCs w:val="28"/>
        </w:rPr>
        <w:t xml:space="preserve"> территория (со всеми объектами) ЭКО</w:t>
      </w:r>
      <w:r w:rsidR="006328F1">
        <w:rPr>
          <w:rFonts w:ascii="Times New Roman" w:hAnsi="Times New Roman" w:cs="Times New Roman"/>
          <w:sz w:val="28"/>
          <w:szCs w:val="28"/>
        </w:rPr>
        <w:t>-</w:t>
      </w:r>
      <w:r w:rsidR="0062665D">
        <w:rPr>
          <w:rFonts w:ascii="Times New Roman" w:hAnsi="Times New Roman" w:cs="Times New Roman"/>
          <w:sz w:val="28"/>
          <w:szCs w:val="28"/>
        </w:rPr>
        <w:t>парка «ПИКНИК»</w:t>
      </w:r>
    </w:p>
    <w:p w:rsidR="00F1351D" w:rsidRPr="00EA4906" w:rsidRDefault="0062665D" w:rsidP="009C29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06">
        <w:rPr>
          <w:rFonts w:ascii="Times New Roman" w:hAnsi="Times New Roman" w:cs="Times New Roman"/>
          <w:sz w:val="28"/>
          <w:szCs w:val="28"/>
        </w:rPr>
        <w:t>«отдыхающий» -</w:t>
      </w:r>
      <w:r w:rsidR="009C2997" w:rsidRPr="00EA4906">
        <w:rPr>
          <w:rFonts w:ascii="Times New Roman" w:hAnsi="Times New Roman" w:cs="Times New Roman"/>
          <w:sz w:val="28"/>
          <w:szCs w:val="28"/>
        </w:rPr>
        <w:t xml:space="preserve"> </w:t>
      </w:r>
      <w:r w:rsidR="001C792F" w:rsidRPr="00EA4906">
        <w:rPr>
          <w:rFonts w:ascii="Times New Roman" w:hAnsi="Times New Roman" w:cs="Times New Roman"/>
          <w:sz w:val="28"/>
          <w:szCs w:val="28"/>
        </w:rPr>
        <w:t>арендатор,</w:t>
      </w:r>
      <w:r w:rsidRPr="00EA490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306A6" w:rsidRPr="00EA4906">
        <w:rPr>
          <w:rFonts w:ascii="Times New Roman" w:hAnsi="Times New Roman" w:cs="Times New Roman"/>
          <w:sz w:val="28"/>
          <w:szCs w:val="28"/>
        </w:rPr>
        <w:t xml:space="preserve"> лица, находящиеся/пребывающие </w:t>
      </w:r>
      <w:r w:rsidRPr="00EA4906">
        <w:rPr>
          <w:rFonts w:ascii="Times New Roman" w:hAnsi="Times New Roman" w:cs="Times New Roman"/>
          <w:sz w:val="28"/>
          <w:szCs w:val="28"/>
        </w:rPr>
        <w:t>с ним на территории  базы отдыха</w:t>
      </w:r>
      <w:r w:rsidR="00F1351D" w:rsidRPr="00EA4906">
        <w:rPr>
          <w:rFonts w:ascii="Times New Roman" w:hAnsi="Times New Roman" w:cs="Times New Roman"/>
          <w:sz w:val="28"/>
          <w:szCs w:val="28"/>
        </w:rPr>
        <w:t>.</w:t>
      </w:r>
    </w:p>
    <w:p w:rsidR="009C2997" w:rsidRPr="005F4F79" w:rsidRDefault="0062665D" w:rsidP="009C29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  <w:t>1.1. В соответствии с настоя</w:t>
      </w:r>
      <w:r w:rsidR="0073724C">
        <w:rPr>
          <w:rFonts w:ascii="Times New Roman" w:hAnsi="Times New Roman" w:cs="Times New Roman"/>
          <w:sz w:val="28"/>
          <w:szCs w:val="28"/>
        </w:rPr>
        <w:t>щим Договором Арендодатель пред</w:t>
      </w:r>
      <w:r w:rsidR="007E149E">
        <w:rPr>
          <w:rFonts w:ascii="Times New Roman" w:hAnsi="Times New Roman" w:cs="Times New Roman"/>
          <w:sz w:val="28"/>
          <w:szCs w:val="28"/>
        </w:rPr>
        <w:t>о</w:t>
      </w:r>
      <w:r w:rsidRPr="005F4F79">
        <w:rPr>
          <w:rFonts w:ascii="Times New Roman" w:hAnsi="Times New Roman" w:cs="Times New Roman"/>
          <w:sz w:val="28"/>
          <w:szCs w:val="28"/>
        </w:rPr>
        <w:t>ставляет Арендатору во временное пользование отдельно стоящее крытое нежилое помещение (павильон</w:t>
      </w:r>
      <w:r w:rsidR="0062665D">
        <w:rPr>
          <w:rFonts w:ascii="Times New Roman" w:hAnsi="Times New Roman" w:cs="Times New Roman"/>
          <w:sz w:val="28"/>
          <w:szCs w:val="28"/>
        </w:rPr>
        <w:t>/комната/дом/беседка</w:t>
      </w:r>
      <w:r w:rsidRPr="005F4F79">
        <w:rPr>
          <w:rFonts w:ascii="Times New Roman" w:hAnsi="Times New Roman" w:cs="Times New Roman"/>
          <w:sz w:val="28"/>
          <w:szCs w:val="28"/>
        </w:rPr>
        <w:t>) с экспл</w:t>
      </w:r>
      <w:r w:rsidR="0073724C">
        <w:rPr>
          <w:rFonts w:ascii="Times New Roman" w:hAnsi="Times New Roman" w:cs="Times New Roman"/>
          <w:sz w:val="28"/>
          <w:szCs w:val="28"/>
        </w:rPr>
        <w:t>уатируемой кровлей</w:t>
      </w:r>
      <w:r w:rsidR="007E149E">
        <w:rPr>
          <w:rFonts w:ascii="Times New Roman" w:hAnsi="Times New Roman" w:cs="Times New Roman"/>
          <w:sz w:val="28"/>
          <w:szCs w:val="28"/>
        </w:rPr>
        <w:t xml:space="preserve"> (далее также - объект размещения)</w:t>
      </w:r>
      <w:r w:rsidR="0073724C">
        <w:rPr>
          <w:rFonts w:ascii="Times New Roman" w:hAnsi="Times New Roman" w:cs="Times New Roman"/>
          <w:sz w:val="28"/>
          <w:szCs w:val="28"/>
        </w:rPr>
        <w:t xml:space="preserve"> для организа</w:t>
      </w:r>
      <w:r w:rsidRPr="005F4F79">
        <w:rPr>
          <w:rFonts w:ascii="Times New Roman" w:hAnsi="Times New Roman" w:cs="Times New Roman"/>
          <w:sz w:val="28"/>
          <w:szCs w:val="28"/>
        </w:rPr>
        <w:t>ции отдыха __________ человек Аренд</w:t>
      </w:r>
      <w:r w:rsidR="009C2997">
        <w:rPr>
          <w:rFonts w:ascii="Times New Roman" w:hAnsi="Times New Roman" w:cs="Times New Roman"/>
          <w:sz w:val="28"/>
          <w:szCs w:val="28"/>
        </w:rPr>
        <w:t>атором своими силами и средства</w:t>
      </w:r>
      <w:r w:rsidRPr="005F4F79">
        <w:rPr>
          <w:rFonts w:ascii="Times New Roman" w:hAnsi="Times New Roman" w:cs="Times New Roman"/>
          <w:sz w:val="28"/>
          <w:szCs w:val="28"/>
        </w:rPr>
        <w:t>ми с _____ часов ______ минут «_____»</w:t>
      </w:r>
      <w:r w:rsidR="0073724C">
        <w:rPr>
          <w:rFonts w:ascii="Times New Roman" w:hAnsi="Times New Roman" w:cs="Times New Roman"/>
          <w:sz w:val="28"/>
          <w:szCs w:val="28"/>
        </w:rPr>
        <w:t xml:space="preserve"> ___________ 20____ г. до 23 ча</w:t>
      </w:r>
      <w:r w:rsidRPr="005F4F79">
        <w:rPr>
          <w:rFonts w:ascii="Times New Roman" w:hAnsi="Times New Roman" w:cs="Times New Roman"/>
          <w:sz w:val="28"/>
          <w:szCs w:val="28"/>
        </w:rPr>
        <w:t>сов 30 мину</w:t>
      </w:r>
      <w:r>
        <w:rPr>
          <w:rFonts w:ascii="Times New Roman" w:hAnsi="Times New Roman" w:cs="Times New Roman"/>
          <w:sz w:val="28"/>
          <w:szCs w:val="28"/>
        </w:rPr>
        <w:t>т «_____» ___________ 20____ г.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1.2. Передаваемые помещение и</w:t>
      </w:r>
      <w:r w:rsidR="0073724C">
        <w:rPr>
          <w:rFonts w:ascii="Times New Roman" w:hAnsi="Times New Roman" w:cs="Times New Roman"/>
          <w:sz w:val="28"/>
          <w:szCs w:val="28"/>
        </w:rPr>
        <w:t xml:space="preserve"> имущество расположены на терри</w:t>
      </w:r>
      <w:r w:rsidR="009C2997">
        <w:rPr>
          <w:rFonts w:ascii="Times New Roman" w:hAnsi="Times New Roman" w:cs="Times New Roman"/>
          <w:sz w:val="28"/>
          <w:szCs w:val="28"/>
        </w:rPr>
        <w:t>тории ЭКО</w:t>
      </w:r>
      <w:r w:rsidR="006328F1">
        <w:rPr>
          <w:rFonts w:ascii="Times New Roman" w:hAnsi="Times New Roman" w:cs="Times New Roman"/>
          <w:sz w:val="28"/>
          <w:szCs w:val="28"/>
        </w:rPr>
        <w:t>-</w:t>
      </w:r>
      <w:r w:rsidRPr="005F4F79">
        <w:rPr>
          <w:rFonts w:ascii="Times New Roman" w:hAnsi="Times New Roman" w:cs="Times New Roman"/>
          <w:sz w:val="28"/>
          <w:szCs w:val="28"/>
        </w:rPr>
        <w:t xml:space="preserve">парка «ПИКНИК» по адресу: г. Ставрополь, ул. Космонавтов, д. 28, номер </w:t>
      </w:r>
      <w:r w:rsidR="0062665D">
        <w:rPr>
          <w:rFonts w:ascii="Times New Roman" w:hAnsi="Times New Roman" w:cs="Times New Roman"/>
          <w:sz w:val="28"/>
          <w:szCs w:val="28"/>
        </w:rPr>
        <w:t xml:space="preserve">(наименование) </w:t>
      </w:r>
      <w:r w:rsidRPr="005F4F79">
        <w:rPr>
          <w:rFonts w:ascii="Times New Roman" w:hAnsi="Times New Roman" w:cs="Times New Roman"/>
          <w:sz w:val="28"/>
          <w:szCs w:val="28"/>
        </w:rPr>
        <w:t>помещения _</w:t>
      </w:r>
      <w:r w:rsidR="0062665D">
        <w:rPr>
          <w:rFonts w:ascii="Times New Roman" w:hAnsi="Times New Roman" w:cs="Times New Roman"/>
          <w:sz w:val="28"/>
          <w:szCs w:val="28"/>
        </w:rPr>
        <w:t>_______________</w:t>
      </w:r>
      <w:r w:rsidRPr="005F4F79">
        <w:rPr>
          <w:rFonts w:ascii="Times New Roman" w:hAnsi="Times New Roman" w:cs="Times New Roman"/>
          <w:sz w:val="28"/>
          <w:szCs w:val="28"/>
        </w:rPr>
        <w:t>_________.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1.3. По Договору одновременно </w:t>
      </w:r>
      <w:r w:rsidR="0073724C">
        <w:rPr>
          <w:rFonts w:ascii="Times New Roman" w:hAnsi="Times New Roman" w:cs="Times New Roman"/>
          <w:sz w:val="28"/>
          <w:szCs w:val="28"/>
        </w:rPr>
        <w:t>с помещением Арендодателем пере</w:t>
      </w:r>
      <w:r w:rsidRPr="005F4F79">
        <w:rPr>
          <w:rFonts w:ascii="Times New Roman" w:hAnsi="Times New Roman" w:cs="Times New Roman"/>
          <w:sz w:val="28"/>
          <w:szCs w:val="28"/>
        </w:rPr>
        <w:t>дается Арендатору имущество, находяще</w:t>
      </w:r>
      <w:r w:rsidR="0073724C">
        <w:rPr>
          <w:rFonts w:ascii="Times New Roman" w:hAnsi="Times New Roman" w:cs="Times New Roman"/>
          <w:sz w:val="28"/>
          <w:szCs w:val="28"/>
        </w:rPr>
        <w:t>еся в помещении в технически ис</w:t>
      </w:r>
      <w:r w:rsidRPr="005F4F79">
        <w:rPr>
          <w:rFonts w:ascii="Times New Roman" w:hAnsi="Times New Roman" w:cs="Times New Roman"/>
          <w:sz w:val="28"/>
          <w:szCs w:val="28"/>
        </w:rPr>
        <w:t>правном и надлежащем санитарном состоянии согласно Приложению № 1 «Акт прием</w:t>
      </w:r>
      <w:r w:rsidR="0062665D">
        <w:rPr>
          <w:rFonts w:ascii="Times New Roman" w:hAnsi="Times New Roman" w:cs="Times New Roman"/>
          <w:sz w:val="28"/>
          <w:szCs w:val="28"/>
        </w:rPr>
        <w:t>а</w:t>
      </w:r>
      <w:r w:rsidRPr="005F4F79">
        <w:rPr>
          <w:rFonts w:ascii="Times New Roman" w:hAnsi="Times New Roman" w:cs="Times New Roman"/>
          <w:sz w:val="28"/>
          <w:szCs w:val="28"/>
        </w:rPr>
        <w:t>-передачи» к настоящему Договору</w:t>
      </w:r>
      <w:r w:rsidR="00EA4906">
        <w:rPr>
          <w:rFonts w:ascii="Times New Roman" w:hAnsi="Times New Roman" w:cs="Times New Roman"/>
          <w:sz w:val="28"/>
          <w:szCs w:val="28"/>
        </w:rPr>
        <w:t>.</w:t>
      </w:r>
    </w:p>
    <w:p w:rsidR="005F4F79" w:rsidRPr="006D7B52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52">
        <w:rPr>
          <w:rFonts w:ascii="Times New Roman" w:hAnsi="Times New Roman" w:cs="Times New Roman"/>
          <w:sz w:val="28"/>
          <w:szCs w:val="28"/>
        </w:rPr>
        <w:tab/>
        <w:t xml:space="preserve">1.4. При </w:t>
      </w:r>
      <w:r w:rsidR="00670DB6">
        <w:rPr>
          <w:rFonts w:ascii="Times New Roman" w:hAnsi="Times New Roman" w:cs="Times New Roman"/>
          <w:sz w:val="28"/>
          <w:szCs w:val="28"/>
        </w:rPr>
        <w:t>въезде</w:t>
      </w:r>
      <w:r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="00670DB6">
        <w:rPr>
          <w:rFonts w:ascii="Times New Roman" w:hAnsi="Times New Roman" w:cs="Times New Roman"/>
          <w:sz w:val="28"/>
          <w:szCs w:val="28"/>
        </w:rPr>
        <w:t xml:space="preserve">на территорию базы отдыха </w:t>
      </w:r>
      <w:r w:rsidR="001A43C3" w:rsidRPr="006D7B52">
        <w:rPr>
          <w:rFonts w:ascii="Times New Roman" w:hAnsi="Times New Roman" w:cs="Times New Roman"/>
          <w:sz w:val="28"/>
          <w:szCs w:val="28"/>
        </w:rPr>
        <w:t>с целью обеспечения со</w:t>
      </w:r>
      <w:r w:rsidRPr="006D7B52">
        <w:rPr>
          <w:rFonts w:ascii="Times New Roman" w:hAnsi="Times New Roman" w:cs="Times New Roman"/>
          <w:sz w:val="28"/>
          <w:szCs w:val="28"/>
        </w:rPr>
        <w:t xml:space="preserve">хранности имущества </w:t>
      </w:r>
      <w:r w:rsidR="001C792F" w:rsidRPr="006D7B52">
        <w:rPr>
          <w:rFonts w:ascii="Times New Roman" w:hAnsi="Times New Roman" w:cs="Times New Roman"/>
          <w:sz w:val="28"/>
          <w:szCs w:val="28"/>
        </w:rPr>
        <w:t xml:space="preserve">Арендатор </w:t>
      </w:r>
      <w:r w:rsidRPr="006D7B52">
        <w:rPr>
          <w:rFonts w:ascii="Times New Roman" w:hAnsi="Times New Roman" w:cs="Times New Roman"/>
          <w:sz w:val="28"/>
          <w:szCs w:val="28"/>
        </w:rPr>
        <w:t>вносит</w:t>
      </w:r>
      <w:r w:rsidR="00D261DB"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="001C792F" w:rsidRPr="006D7B52">
        <w:rPr>
          <w:rFonts w:ascii="Times New Roman" w:hAnsi="Times New Roman" w:cs="Times New Roman"/>
          <w:sz w:val="28"/>
          <w:szCs w:val="28"/>
        </w:rPr>
        <w:t>денежную сумму</w:t>
      </w:r>
      <w:r w:rsidR="00552312"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="0073724C" w:rsidRPr="006D7B52">
        <w:rPr>
          <w:rFonts w:ascii="Times New Roman" w:hAnsi="Times New Roman" w:cs="Times New Roman"/>
          <w:sz w:val="28"/>
          <w:szCs w:val="28"/>
        </w:rPr>
        <w:t>в разме</w:t>
      </w:r>
      <w:r w:rsidRPr="006D7B52">
        <w:rPr>
          <w:rFonts w:ascii="Times New Roman" w:hAnsi="Times New Roman" w:cs="Times New Roman"/>
          <w:sz w:val="28"/>
          <w:szCs w:val="28"/>
        </w:rPr>
        <w:t>ре</w:t>
      </w:r>
      <w:r w:rsidR="00C05F2F"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="006D7B52" w:rsidRPr="006D7B52">
        <w:rPr>
          <w:rFonts w:ascii="Times New Roman" w:hAnsi="Times New Roman" w:cs="Times New Roman"/>
          <w:sz w:val="28"/>
          <w:szCs w:val="28"/>
        </w:rPr>
        <w:t>2</w:t>
      </w:r>
      <w:r w:rsidR="00C05F2F" w:rsidRPr="006D7B52">
        <w:rPr>
          <w:rFonts w:ascii="Times New Roman" w:hAnsi="Times New Roman" w:cs="Times New Roman"/>
          <w:b/>
          <w:sz w:val="28"/>
          <w:szCs w:val="28"/>
        </w:rPr>
        <w:t>0</w:t>
      </w:r>
      <w:r w:rsidR="00670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2F" w:rsidRPr="006D7B52">
        <w:rPr>
          <w:rFonts w:ascii="Times New Roman" w:hAnsi="Times New Roman" w:cs="Times New Roman"/>
          <w:b/>
          <w:sz w:val="28"/>
          <w:szCs w:val="28"/>
        </w:rPr>
        <w:t>000 (д</w:t>
      </w:r>
      <w:r w:rsidR="006D7B52" w:rsidRPr="006D7B52">
        <w:rPr>
          <w:rFonts w:ascii="Times New Roman" w:hAnsi="Times New Roman" w:cs="Times New Roman"/>
          <w:b/>
          <w:sz w:val="28"/>
          <w:szCs w:val="28"/>
        </w:rPr>
        <w:t>вадцать</w:t>
      </w:r>
      <w:r w:rsidR="00C05F2F" w:rsidRPr="006D7B52">
        <w:rPr>
          <w:rFonts w:ascii="Times New Roman" w:hAnsi="Times New Roman" w:cs="Times New Roman"/>
          <w:b/>
          <w:sz w:val="28"/>
          <w:szCs w:val="28"/>
        </w:rPr>
        <w:t xml:space="preserve"> тысяч)</w:t>
      </w:r>
      <w:r w:rsidR="00C05F2F"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Pr="006D7B52">
        <w:rPr>
          <w:rFonts w:ascii="Times New Roman" w:hAnsi="Times New Roman" w:cs="Times New Roman"/>
          <w:b/>
          <w:sz w:val="28"/>
          <w:szCs w:val="28"/>
        </w:rPr>
        <w:t>рублей</w:t>
      </w:r>
      <w:r w:rsidR="001C792F" w:rsidRPr="006D7B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792F" w:rsidRPr="006D7B52">
        <w:rPr>
          <w:rFonts w:ascii="Times New Roman" w:hAnsi="Times New Roman" w:cs="Times New Roman"/>
          <w:sz w:val="28"/>
          <w:szCs w:val="28"/>
        </w:rPr>
        <w:t>которая является обеспечительным платежом.</w:t>
      </w:r>
      <w:r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="001C792F" w:rsidRPr="006D7B52">
        <w:rPr>
          <w:rFonts w:ascii="Times New Roman" w:hAnsi="Times New Roman" w:cs="Times New Roman"/>
          <w:sz w:val="28"/>
          <w:szCs w:val="28"/>
        </w:rPr>
        <w:t xml:space="preserve">Обеспечительный платеж </w:t>
      </w:r>
      <w:r w:rsidR="0073724C" w:rsidRPr="006D7B52">
        <w:rPr>
          <w:rFonts w:ascii="Times New Roman" w:hAnsi="Times New Roman" w:cs="Times New Roman"/>
          <w:sz w:val="28"/>
          <w:szCs w:val="28"/>
        </w:rPr>
        <w:t>является обязатель</w:t>
      </w:r>
      <w:r w:rsidRPr="006D7B52">
        <w:rPr>
          <w:rFonts w:ascii="Times New Roman" w:hAnsi="Times New Roman" w:cs="Times New Roman"/>
          <w:sz w:val="28"/>
          <w:szCs w:val="28"/>
        </w:rPr>
        <w:t xml:space="preserve">ным условием для </w:t>
      </w:r>
      <w:r w:rsidR="00670DB6">
        <w:rPr>
          <w:rFonts w:ascii="Times New Roman" w:hAnsi="Times New Roman" w:cs="Times New Roman"/>
          <w:sz w:val="28"/>
          <w:szCs w:val="28"/>
        </w:rPr>
        <w:t>размещения</w:t>
      </w:r>
      <w:r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="007E149E">
        <w:rPr>
          <w:rFonts w:ascii="Times New Roman" w:hAnsi="Times New Roman" w:cs="Times New Roman"/>
          <w:sz w:val="28"/>
          <w:szCs w:val="28"/>
        </w:rPr>
        <w:t xml:space="preserve"> на базе отдыха</w:t>
      </w:r>
      <w:r w:rsidRPr="006D7B52">
        <w:rPr>
          <w:rFonts w:ascii="Times New Roman" w:hAnsi="Times New Roman" w:cs="Times New Roman"/>
          <w:sz w:val="28"/>
          <w:szCs w:val="28"/>
        </w:rPr>
        <w:t xml:space="preserve">. В случае причинения </w:t>
      </w:r>
      <w:r w:rsidR="009C2997" w:rsidRPr="006D7B52">
        <w:rPr>
          <w:rFonts w:ascii="Times New Roman" w:hAnsi="Times New Roman" w:cs="Times New Roman"/>
          <w:sz w:val="28"/>
          <w:szCs w:val="28"/>
        </w:rPr>
        <w:t xml:space="preserve">отдыхающими </w:t>
      </w:r>
      <w:r w:rsidRPr="006D7B52">
        <w:rPr>
          <w:rFonts w:ascii="Times New Roman" w:hAnsi="Times New Roman" w:cs="Times New Roman"/>
          <w:sz w:val="28"/>
          <w:szCs w:val="28"/>
        </w:rPr>
        <w:t>ущерба имуществу</w:t>
      </w:r>
      <w:r w:rsidR="0073724C" w:rsidRPr="006D7B52">
        <w:rPr>
          <w:rFonts w:ascii="Times New Roman" w:hAnsi="Times New Roman" w:cs="Times New Roman"/>
          <w:sz w:val="28"/>
          <w:szCs w:val="28"/>
        </w:rPr>
        <w:t xml:space="preserve"> базы отдыха </w:t>
      </w:r>
      <w:r w:rsidR="009C2997" w:rsidRPr="006D7B52">
        <w:rPr>
          <w:rFonts w:ascii="Times New Roman" w:hAnsi="Times New Roman" w:cs="Times New Roman"/>
          <w:sz w:val="28"/>
          <w:szCs w:val="28"/>
        </w:rPr>
        <w:t>и/</w:t>
      </w:r>
      <w:r w:rsidR="0073724C" w:rsidRPr="006D7B52">
        <w:rPr>
          <w:rFonts w:ascii="Times New Roman" w:hAnsi="Times New Roman" w:cs="Times New Roman"/>
          <w:sz w:val="28"/>
          <w:szCs w:val="28"/>
        </w:rPr>
        <w:t>или наложе</w:t>
      </w:r>
      <w:r w:rsidRPr="006D7B52">
        <w:rPr>
          <w:rFonts w:ascii="Times New Roman" w:hAnsi="Times New Roman" w:cs="Times New Roman"/>
          <w:sz w:val="28"/>
          <w:szCs w:val="28"/>
        </w:rPr>
        <w:t>ния штрафных санкций администрацией Арендодатель вправе</w:t>
      </w:r>
      <w:r w:rsidR="00234DF5" w:rsidRPr="006D7B52">
        <w:rPr>
          <w:rFonts w:ascii="Times New Roman" w:hAnsi="Times New Roman" w:cs="Times New Roman"/>
          <w:sz w:val="28"/>
          <w:szCs w:val="28"/>
        </w:rPr>
        <w:t xml:space="preserve"> в счет возмещения</w:t>
      </w:r>
      <w:r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="00234DF5" w:rsidRPr="006D7B52">
        <w:rPr>
          <w:rFonts w:ascii="Times New Roman" w:hAnsi="Times New Roman" w:cs="Times New Roman"/>
          <w:sz w:val="28"/>
          <w:szCs w:val="28"/>
        </w:rPr>
        <w:t>причиненного</w:t>
      </w:r>
      <w:r w:rsidRPr="006D7B52">
        <w:rPr>
          <w:rFonts w:ascii="Times New Roman" w:hAnsi="Times New Roman" w:cs="Times New Roman"/>
          <w:sz w:val="28"/>
          <w:szCs w:val="28"/>
        </w:rPr>
        <w:t xml:space="preserve"> ущерб</w:t>
      </w:r>
      <w:r w:rsidR="00524ECE" w:rsidRPr="006D7B52">
        <w:rPr>
          <w:rFonts w:ascii="Times New Roman" w:hAnsi="Times New Roman" w:cs="Times New Roman"/>
          <w:sz w:val="28"/>
          <w:szCs w:val="28"/>
        </w:rPr>
        <w:t>а</w:t>
      </w:r>
      <w:r w:rsidR="006306A6" w:rsidRPr="006D7B52">
        <w:rPr>
          <w:rFonts w:ascii="Times New Roman" w:hAnsi="Times New Roman" w:cs="Times New Roman"/>
          <w:sz w:val="28"/>
          <w:szCs w:val="28"/>
        </w:rPr>
        <w:t xml:space="preserve"> или установленного штрафа </w:t>
      </w:r>
      <w:r w:rsidRPr="006D7B52">
        <w:rPr>
          <w:rFonts w:ascii="Times New Roman" w:hAnsi="Times New Roman" w:cs="Times New Roman"/>
          <w:sz w:val="28"/>
          <w:szCs w:val="28"/>
        </w:rPr>
        <w:t xml:space="preserve">из суммы внесенного </w:t>
      </w:r>
      <w:r w:rsidR="001C792F" w:rsidRPr="006D7B52">
        <w:rPr>
          <w:rFonts w:ascii="Times New Roman" w:hAnsi="Times New Roman" w:cs="Times New Roman"/>
          <w:sz w:val="28"/>
          <w:szCs w:val="28"/>
        </w:rPr>
        <w:t xml:space="preserve">обеспечительного платежа </w:t>
      </w:r>
      <w:r w:rsidR="00234DF5" w:rsidRPr="006D7B52">
        <w:rPr>
          <w:rFonts w:ascii="Times New Roman" w:hAnsi="Times New Roman" w:cs="Times New Roman"/>
          <w:sz w:val="28"/>
          <w:szCs w:val="28"/>
        </w:rPr>
        <w:t>удержать соответствующую ущербу или штрафу сумму</w:t>
      </w:r>
      <w:r w:rsidRPr="006D7B52">
        <w:rPr>
          <w:rFonts w:ascii="Times New Roman" w:hAnsi="Times New Roman" w:cs="Times New Roman"/>
          <w:sz w:val="28"/>
          <w:szCs w:val="28"/>
        </w:rPr>
        <w:t xml:space="preserve">. При отсутствии причиненного вреда </w:t>
      </w:r>
      <w:r w:rsidR="001C792F" w:rsidRPr="006D7B52">
        <w:rPr>
          <w:rFonts w:ascii="Times New Roman" w:hAnsi="Times New Roman" w:cs="Times New Roman"/>
          <w:sz w:val="28"/>
          <w:szCs w:val="28"/>
        </w:rPr>
        <w:t xml:space="preserve">обеспечительный платеж </w:t>
      </w:r>
      <w:r w:rsidR="006306A6" w:rsidRPr="006D7B52">
        <w:rPr>
          <w:rFonts w:ascii="Times New Roman" w:hAnsi="Times New Roman" w:cs="Times New Roman"/>
          <w:sz w:val="28"/>
          <w:szCs w:val="28"/>
        </w:rPr>
        <w:t xml:space="preserve"> </w:t>
      </w:r>
      <w:r w:rsidRPr="006D7B52">
        <w:rPr>
          <w:rFonts w:ascii="Times New Roman" w:hAnsi="Times New Roman" w:cs="Times New Roman"/>
          <w:sz w:val="28"/>
          <w:szCs w:val="28"/>
        </w:rPr>
        <w:t>возвращает</w:t>
      </w:r>
      <w:r w:rsidR="00516F40" w:rsidRPr="006D7B52">
        <w:rPr>
          <w:rFonts w:ascii="Times New Roman" w:hAnsi="Times New Roman" w:cs="Times New Roman"/>
          <w:sz w:val="28"/>
          <w:szCs w:val="28"/>
        </w:rPr>
        <w:t>ся на следующий день после</w:t>
      </w:r>
      <w:r w:rsidRPr="006D7B52">
        <w:rPr>
          <w:rFonts w:ascii="Times New Roman" w:hAnsi="Times New Roman" w:cs="Times New Roman"/>
          <w:sz w:val="28"/>
          <w:szCs w:val="28"/>
        </w:rPr>
        <w:t xml:space="preserve"> выезда Арендатора</w:t>
      </w:r>
      <w:r w:rsidR="006306A6" w:rsidRPr="006D7B52">
        <w:rPr>
          <w:rFonts w:ascii="Times New Roman" w:hAnsi="Times New Roman" w:cs="Times New Roman"/>
          <w:sz w:val="28"/>
          <w:szCs w:val="28"/>
        </w:rPr>
        <w:t xml:space="preserve"> при условии полной оплаты всех услуг</w:t>
      </w:r>
      <w:r w:rsidR="001C792F" w:rsidRPr="006D7B52">
        <w:rPr>
          <w:rFonts w:ascii="Times New Roman" w:hAnsi="Times New Roman" w:cs="Times New Roman"/>
          <w:sz w:val="28"/>
          <w:szCs w:val="28"/>
        </w:rPr>
        <w:t xml:space="preserve"> и подписания акта </w:t>
      </w:r>
      <w:r w:rsidR="00E42AF4" w:rsidRPr="006D7B52">
        <w:rPr>
          <w:rFonts w:ascii="Times New Roman" w:hAnsi="Times New Roman" w:cs="Times New Roman"/>
          <w:sz w:val="28"/>
          <w:szCs w:val="28"/>
        </w:rPr>
        <w:t>сдачи-приемки</w:t>
      </w:r>
      <w:r w:rsidRPr="006D7B52">
        <w:rPr>
          <w:rFonts w:ascii="Times New Roman" w:hAnsi="Times New Roman" w:cs="Times New Roman"/>
          <w:sz w:val="28"/>
          <w:szCs w:val="28"/>
        </w:rPr>
        <w:t xml:space="preserve">. </w:t>
      </w:r>
      <w:r w:rsidR="00E42AF4" w:rsidRPr="006D7B52">
        <w:rPr>
          <w:rFonts w:ascii="Times New Roman" w:hAnsi="Times New Roman" w:cs="Times New Roman"/>
          <w:sz w:val="28"/>
          <w:szCs w:val="28"/>
        </w:rPr>
        <w:t>В случае отказа Арендатором подписать акт сдачи-приемки обеспечительный платеж не возвращается.</w:t>
      </w: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2.1. Арендатор обязан: 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2.1.1. Своевременно вн</w:t>
      </w:r>
      <w:r w:rsidR="006306A6">
        <w:rPr>
          <w:rFonts w:ascii="Times New Roman" w:hAnsi="Times New Roman" w:cs="Times New Roman"/>
          <w:sz w:val="28"/>
          <w:szCs w:val="28"/>
        </w:rPr>
        <w:t>е</w:t>
      </w:r>
      <w:r w:rsidRPr="005F4F79">
        <w:rPr>
          <w:rFonts w:ascii="Times New Roman" w:hAnsi="Times New Roman" w:cs="Times New Roman"/>
          <w:sz w:val="28"/>
          <w:szCs w:val="28"/>
        </w:rPr>
        <w:t>с</w:t>
      </w:r>
      <w:r w:rsidR="006306A6">
        <w:rPr>
          <w:rFonts w:ascii="Times New Roman" w:hAnsi="Times New Roman" w:cs="Times New Roman"/>
          <w:sz w:val="28"/>
          <w:szCs w:val="28"/>
        </w:rPr>
        <w:t>ти</w:t>
      </w:r>
      <w:r w:rsidRPr="005F4F79">
        <w:rPr>
          <w:rFonts w:ascii="Times New Roman" w:hAnsi="Times New Roman" w:cs="Times New Roman"/>
          <w:sz w:val="28"/>
          <w:szCs w:val="28"/>
        </w:rPr>
        <w:t xml:space="preserve"> арендную плату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2.1.2. Ознакомиться с </w:t>
      </w:r>
      <w:r w:rsidR="00234DF5">
        <w:rPr>
          <w:rFonts w:ascii="Times New Roman" w:hAnsi="Times New Roman" w:cs="Times New Roman"/>
          <w:sz w:val="28"/>
          <w:szCs w:val="28"/>
        </w:rPr>
        <w:t>Положением о порядке бронирования и</w:t>
      </w:r>
      <w:r w:rsidR="00234DF5" w:rsidRPr="005F4F79">
        <w:rPr>
          <w:rFonts w:ascii="Times New Roman" w:hAnsi="Times New Roman" w:cs="Times New Roman"/>
          <w:sz w:val="28"/>
          <w:szCs w:val="28"/>
        </w:rPr>
        <w:t xml:space="preserve"> пребывания на территории </w:t>
      </w:r>
      <w:r w:rsidR="00234DF5">
        <w:rPr>
          <w:rFonts w:ascii="Times New Roman" w:hAnsi="Times New Roman" w:cs="Times New Roman"/>
          <w:sz w:val="28"/>
          <w:szCs w:val="28"/>
        </w:rPr>
        <w:t>ЭКО</w:t>
      </w:r>
      <w:r w:rsidR="006328F1">
        <w:rPr>
          <w:rFonts w:ascii="Times New Roman" w:hAnsi="Times New Roman" w:cs="Times New Roman"/>
          <w:sz w:val="28"/>
          <w:szCs w:val="28"/>
        </w:rPr>
        <w:t>-</w:t>
      </w:r>
      <w:r w:rsidR="00234DF5" w:rsidRPr="005F4F79">
        <w:rPr>
          <w:rFonts w:ascii="Times New Roman" w:hAnsi="Times New Roman" w:cs="Times New Roman"/>
          <w:sz w:val="28"/>
          <w:szCs w:val="28"/>
        </w:rPr>
        <w:t>парка</w:t>
      </w:r>
      <w:r w:rsidR="00234DF5">
        <w:rPr>
          <w:rFonts w:ascii="Times New Roman" w:hAnsi="Times New Roman" w:cs="Times New Roman"/>
          <w:sz w:val="28"/>
          <w:szCs w:val="28"/>
        </w:rPr>
        <w:t xml:space="preserve"> «Пикник»</w:t>
      </w:r>
      <w:r w:rsidR="00857CBB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5F4F79">
        <w:rPr>
          <w:rFonts w:ascii="Times New Roman" w:hAnsi="Times New Roman" w:cs="Times New Roman"/>
          <w:sz w:val="28"/>
          <w:szCs w:val="28"/>
        </w:rPr>
        <w:t xml:space="preserve">, а также ознакомить с ними лиц, прибывшими вместе с Арендатором, и неукоснительно их соблюдать. </w:t>
      </w:r>
      <w:r w:rsidR="00234DF5">
        <w:rPr>
          <w:rFonts w:ascii="Times New Roman" w:hAnsi="Times New Roman" w:cs="Times New Roman"/>
          <w:sz w:val="28"/>
          <w:szCs w:val="28"/>
        </w:rPr>
        <w:t>Положение о порядке бронирования и</w:t>
      </w:r>
      <w:r w:rsidR="00234DF5" w:rsidRPr="005F4F79">
        <w:rPr>
          <w:rFonts w:ascii="Times New Roman" w:hAnsi="Times New Roman" w:cs="Times New Roman"/>
          <w:sz w:val="28"/>
          <w:szCs w:val="28"/>
        </w:rPr>
        <w:t xml:space="preserve"> пребывания на территории </w:t>
      </w:r>
      <w:r w:rsidR="00234DF5">
        <w:rPr>
          <w:rFonts w:ascii="Times New Roman" w:hAnsi="Times New Roman" w:cs="Times New Roman"/>
          <w:sz w:val="28"/>
          <w:szCs w:val="28"/>
        </w:rPr>
        <w:t>ЭКО</w:t>
      </w:r>
      <w:r w:rsidR="006328F1">
        <w:rPr>
          <w:rFonts w:ascii="Times New Roman" w:hAnsi="Times New Roman" w:cs="Times New Roman"/>
          <w:sz w:val="28"/>
          <w:szCs w:val="28"/>
        </w:rPr>
        <w:t>-</w:t>
      </w:r>
      <w:r w:rsidR="00234DF5" w:rsidRPr="005F4F79">
        <w:rPr>
          <w:rFonts w:ascii="Times New Roman" w:hAnsi="Times New Roman" w:cs="Times New Roman"/>
          <w:sz w:val="28"/>
          <w:szCs w:val="28"/>
        </w:rPr>
        <w:t xml:space="preserve">парка </w:t>
      </w:r>
      <w:r w:rsidR="00234DF5">
        <w:rPr>
          <w:rFonts w:ascii="Times New Roman" w:hAnsi="Times New Roman" w:cs="Times New Roman"/>
          <w:sz w:val="28"/>
          <w:szCs w:val="28"/>
        </w:rPr>
        <w:t xml:space="preserve">«Пикник» </w:t>
      </w:r>
      <w:r>
        <w:rPr>
          <w:rFonts w:ascii="Times New Roman" w:hAnsi="Times New Roman" w:cs="Times New Roman"/>
          <w:sz w:val="28"/>
          <w:szCs w:val="28"/>
        </w:rPr>
        <w:t>размещены в сети Ин</w:t>
      </w:r>
      <w:r w:rsidR="00C05F2F">
        <w:rPr>
          <w:rFonts w:ascii="Times New Roman" w:hAnsi="Times New Roman" w:cs="Times New Roman"/>
          <w:sz w:val="28"/>
          <w:szCs w:val="28"/>
        </w:rPr>
        <w:t xml:space="preserve">тернет на сайте </w:t>
      </w:r>
      <w:proofErr w:type="spellStart"/>
      <w:r w:rsidR="00C05F2F" w:rsidRPr="00C05F2F">
        <w:rPr>
          <w:rFonts w:ascii="Times New Roman" w:hAnsi="Times New Roman" w:cs="Times New Roman"/>
          <w:b/>
          <w:sz w:val="28"/>
          <w:szCs w:val="28"/>
        </w:rPr>
        <w:t>пикник.рус</w:t>
      </w:r>
      <w:proofErr w:type="spellEnd"/>
      <w:r w:rsidR="006306A6">
        <w:rPr>
          <w:rFonts w:ascii="Times New Roman" w:hAnsi="Times New Roman" w:cs="Times New Roman"/>
          <w:sz w:val="28"/>
          <w:szCs w:val="28"/>
        </w:rPr>
        <w:t>,</w:t>
      </w:r>
      <w:r w:rsidRPr="005F4F79">
        <w:rPr>
          <w:rFonts w:ascii="Times New Roman" w:hAnsi="Times New Roman" w:cs="Times New Roman"/>
          <w:sz w:val="28"/>
          <w:szCs w:val="28"/>
        </w:rPr>
        <w:t xml:space="preserve"> у стойк</w:t>
      </w:r>
      <w:r>
        <w:rPr>
          <w:rFonts w:ascii="Times New Roman" w:hAnsi="Times New Roman" w:cs="Times New Roman"/>
          <w:sz w:val="28"/>
          <w:szCs w:val="28"/>
        </w:rPr>
        <w:t>и Администрации и в Объекте раз</w:t>
      </w:r>
      <w:r w:rsidRPr="005F4F79">
        <w:rPr>
          <w:rFonts w:ascii="Times New Roman" w:hAnsi="Times New Roman" w:cs="Times New Roman"/>
          <w:sz w:val="28"/>
          <w:szCs w:val="28"/>
        </w:rPr>
        <w:t>мещения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2.1.3. В момент заезда осмотреть и принять имущество, находящееся в Объекте размещения, согласно описи</w:t>
      </w:r>
      <w:r>
        <w:rPr>
          <w:rFonts w:ascii="Times New Roman" w:hAnsi="Times New Roman" w:cs="Times New Roman"/>
          <w:sz w:val="28"/>
          <w:szCs w:val="28"/>
        </w:rPr>
        <w:t xml:space="preserve"> имущества. Опись имущества при</w:t>
      </w:r>
      <w:r w:rsidRPr="005F4F79">
        <w:rPr>
          <w:rFonts w:ascii="Times New Roman" w:hAnsi="Times New Roman" w:cs="Times New Roman"/>
          <w:sz w:val="28"/>
          <w:szCs w:val="28"/>
        </w:rPr>
        <w:t xml:space="preserve">ведена в Приложении № 1 к настоящему </w:t>
      </w:r>
      <w:r>
        <w:rPr>
          <w:rFonts w:ascii="Times New Roman" w:hAnsi="Times New Roman" w:cs="Times New Roman"/>
          <w:sz w:val="28"/>
          <w:szCs w:val="28"/>
        </w:rPr>
        <w:t>Договору и является его неотъем</w:t>
      </w:r>
      <w:r w:rsidRPr="005F4F79">
        <w:rPr>
          <w:rFonts w:ascii="Times New Roman" w:hAnsi="Times New Roman" w:cs="Times New Roman"/>
          <w:sz w:val="28"/>
          <w:szCs w:val="28"/>
        </w:rPr>
        <w:t>лемой частью.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  <w:t>2.1.4. Нести полную материальную ответственност</w:t>
      </w:r>
      <w:r>
        <w:rPr>
          <w:rFonts w:ascii="Times New Roman" w:hAnsi="Times New Roman" w:cs="Times New Roman"/>
          <w:sz w:val="28"/>
          <w:szCs w:val="28"/>
        </w:rPr>
        <w:t>ь за ущерб Объект</w:t>
      </w:r>
      <w:r w:rsidRPr="005F4F79">
        <w:rPr>
          <w:rFonts w:ascii="Times New Roman" w:hAnsi="Times New Roman" w:cs="Times New Roman"/>
          <w:sz w:val="28"/>
          <w:szCs w:val="28"/>
        </w:rPr>
        <w:t>у размещения, мебели и оборудованию, а также</w:t>
      </w:r>
      <w:r w:rsidR="006306A6">
        <w:rPr>
          <w:rFonts w:ascii="Times New Roman" w:hAnsi="Times New Roman" w:cs="Times New Roman"/>
          <w:sz w:val="28"/>
          <w:szCs w:val="28"/>
        </w:rPr>
        <w:t xml:space="preserve"> прочему имуществу базы отдыха (в т.ч. растениям и окружающей среде)</w:t>
      </w:r>
      <w:r w:rsidR="00E550BA">
        <w:rPr>
          <w:rFonts w:ascii="Times New Roman" w:hAnsi="Times New Roman" w:cs="Times New Roman"/>
          <w:sz w:val="28"/>
          <w:szCs w:val="28"/>
        </w:rPr>
        <w:t>,</w:t>
      </w:r>
      <w:r w:rsidR="006306A6">
        <w:rPr>
          <w:rFonts w:ascii="Times New Roman" w:hAnsi="Times New Roman" w:cs="Times New Roman"/>
          <w:sz w:val="28"/>
          <w:szCs w:val="28"/>
        </w:rPr>
        <w:t xml:space="preserve"> </w:t>
      </w:r>
      <w:r w:rsidRPr="005F4F79">
        <w:rPr>
          <w:rFonts w:ascii="Times New Roman" w:hAnsi="Times New Roman" w:cs="Times New Roman"/>
          <w:sz w:val="28"/>
          <w:szCs w:val="28"/>
        </w:rPr>
        <w:t xml:space="preserve">нанесенный по вине Арендатора и/или совместно пребывающих с ним лиц.  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  <w:t>2.1.5. Использовать помещение и передаваемое имущество, а также иное имущество Арендодателя, располо</w:t>
      </w:r>
      <w:r w:rsidR="006306A6">
        <w:rPr>
          <w:rFonts w:ascii="Times New Roman" w:hAnsi="Times New Roman" w:cs="Times New Roman"/>
          <w:sz w:val="28"/>
          <w:szCs w:val="28"/>
        </w:rPr>
        <w:t>женное на территории</w:t>
      </w:r>
      <w:r w:rsidRPr="005F4F79">
        <w:rPr>
          <w:rFonts w:ascii="Times New Roman" w:hAnsi="Times New Roman" w:cs="Times New Roman"/>
          <w:sz w:val="28"/>
          <w:szCs w:val="28"/>
        </w:rPr>
        <w:t xml:space="preserve"> парка, в соответствии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Договора и по его прямому назна</w:t>
      </w:r>
      <w:r w:rsidRPr="005F4F79">
        <w:rPr>
          <w:rFonts w:ascii="Times New Roman" w:hAnsi="Times New Roman" w:cs="Times New Roman"/>
          <w:sz w:val="28"/>
          <w:szCs w:val="28"/>
        </w:rPr>
        <w:t>чению.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lastRenderedPageBreak/>
        <w:tab/>
        <w:t>2.1.</w:t>
      </w:r>
      <w:r w:rsidR="006306A6">
        <w:rPr>
          <w:rFonts w:ascii="Times New Roman" w:hAnsi="Times New Roman" w:cs="Times New Roman"/>
          <w:sz w:val="28"/>
          <w:szCs w:val="28"/>
        </w:rPr>
        <w:t>6. В случае обнаружения хищения и/или каких-либо</w:t>
      </w:r>
      <w:r w:rsidRPr="005F4F79">
        <w:rPr>
          <w:rFonts w:ascii="Times New Roman" w:hAnsi="Times New Roman" w:cs="Times New Roman"/>
          <w:sz w:val="28"/>
          <w:szCs w:val="28"/>
        </w:rPr>
        <w:t xml:space="preserve"> противоправных действий третьих лиц, незамедлительно известить об этом </w:t>
      </w:r>
      <w:r w:rsidR="006306A6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5F4F79">
        <w:rPr>
          <w:rFonts w:ascii="Times New Roman" w:hAnsi="Times New Roman" w:cs="Times New Roman"/>
          <w:sz w:val="28"/>
          <w:szCs w:val="28"/>
        </w:rPr>
        <w:t xml:space="preserve">Арендодателя. 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 </w:t>
      </w:r>
      <w:r w:rsidRPr="005F4F79">
        <w:rPr>
          <w:rFonts w:ascii="Times New Roman" w:hAnsi="Times New Roman" w:cs="Times New Roman"/>
          <w:sz w:val="28"/>
          <w:szCs w:val="28"/>
        </w:rPr>
        <w:tab/>
        <w:t>2.1.7. Во время пол</w:t>
      </w:r>
      <w:r w:rsidR="00234DF5">
        <w:rPr>
          <w:rFonts w:ascii="Times New Roman" w:hAnsi="Times New Roman" w:cs="Times New Roman"/>
          <w:sz w:val="28"/>
          <w:szCs w:val="28"/>
        </w:rPr>
        <w:t>ьзования помещением, переданным во временное пользование</w:t>
      </w:r>
      <w:r w:rsidRPr="005F4F79">
        <w:rPr>
          <w:rFonts w:ascii="Times New Roman" w:hAnsi="Times New Roman" w:cs="Times New Roman"/>
          <w:sz w:val="28"/>
          <w:szCs w:val="28"/>
        </w:rPr>
        <w:t xml:space="preserve"> имуществом и прилегающей территорией </w:t>
      </w:r>
      <w:r w:rsidR="00234DF5">
        <w:rPr>
          <w:rFonts w:ascii="Times New Roman" w:hAnsi="Times New Roman" w:cs="Times New Roman"/>
          <w:sz w:val="28"/>
          <w:szCs w:val="28"/>
        </w:rPr>
        <w:t xml:space="preserve">- </w:t>
      </w:r>
      <w:r w:rsidRPr="005F4F79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 xml:space="preserve">ивать указанное </w:t>
      </w:r>
      <w:r w:rsidR="00234DF5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>в технически ис</w:t>
      </w:r>
      <w:r w:rsidRPr="005F4F79">
        <w:rPr>
          <w:rFonts w:ascii="Times New Roman" w:hAnsi="Times New Roman" w:cs="Times New Roman"/>
          <w:sz w:val="28"/>
          <w:szCs w:val="28"/>
        </w:rPr>
        <w:t>правном и надлежащем санитарном состоянии, соблюдать правил</w:t>
      </w:r>
      <w:r w:rsidR="00234DF5">
        <w:rPr>
          <w:rFonts w:ascii="Times New Roman" w:hAnsi="Times New Roman" w:cs="Times New Roman"/>
          <w:sz w:val="28"/>
          <w:szCs w:val="28"/>
        </w:rPr>
        <w:t xml:space="preserve">а техники безопасности и </w:t>
      </w:r>
      <w:r w:rsidR="00857CBB">
        <w:rPr>
          <w:rFonts w:ascii="Times New Roman" w:hAnsi="Times New Roman" w:cs="Times New Roman"/>
          <w:sz w:val="28"/>
          <w:szCs w:val="28"/>
        </w:rPr>
        <w:t>Положение о порядке пребывания</w:t>
      </w:r>
      <w:r w:rsidRPr="005F4F79">
        <w:rPr>
          <w:rFonts w:ascii="Times New Roman" w:hAnsi="Times New Roman" w:cs="Times New Roman"/>
          <w:sz w:val="28"/>
          <w:szCs w:val="28"/>
        </w:rPr>
        <w:t>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2.1.8. Оплатить расходы за устран</w:t>
      </w:r>
      <w:r>
        <w:rPr>
          <w:rFonts w:ascii="Times New Roman" w:hAnsi="Times New Roman" w:cs="Times New Roman"/>
          <w:sz w:val="28"/>
          <w:szCs w:val="28"/>
        </w:rPr>
        <w:t>ение последствий аварий и повре</w:t>
      </w:r>
      <w:r w:rsidRPr="005F4F79">
        <w:rPr>
          <w:rFonts w:ascii="Times New Roman" w:hAnsi="Times New Roman" w:cs="Times New Roman"/>
          <w:sz w:val="28"/>
          <w:szCs w:val="28"/>
        </w:rPr>
        <w:t>ждений, произошедших по вине Арен</w:t>
      </w:r>
      <w:r>
        <w:rPr>
          <w:rFonts w:ascii="Times New Roman" w:hAnsi="Times New Roman" w:cs="Times New Roman"/>
          <w:sz w:val="28"/>
          <w:szCs w:val="28"/>
        </w:rPr>
        <w:t>датора и/или совместно пребываю</w:t>
      </w:r>
      <w:r w:rsidRPr="005F4F79">
        <w:rPr>
          <w:rFonts w:ascii="Times New Roman" w:hAnsi="Times New Roman" w:cs="Times New Roman"/>
          <w:sz w:val="28"/>
          <w:szCs w:val="28"/>
        </w:rPr>
        <w:t>щих с ним лиц, стоимость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ительных услуг, а также штрафы, </w:t>
      </w:r>
      <w:r w:rsidRPr="005F4F7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4F79">
        <w:rPr>
          <w:rFonts w:ascii="Times New Roman" w:hAnsi="Times New Roman" w:cs="Times New Roman"/>
          <w:sz w:val="28"/>
          <w:szCs w:val="28"/>
        </w:rPr>
        <w:t xml:space="preserve">смотренные </w:t>
      </w:r>
      <w:r w:rsidR="00857CBB">
        <w:rPr>
          <w:rFonts w:ascii="Times New Roman" w:hAnsi="Times New Roman" w:cs="Times New Roman"/>
          <w:sz w:val="28"/>
          <w:szCs w:val="28"/>
        </w:rPr>
        <w:t>Положением о порядке пребывания</w:t>
      </w:r>
      <w:r w:rsidRPr="005F4F79">
        <w:rPr>
          <w:rFonts w:ascii="Times New Roman" w:hAnsi="Times New Roman" w:cs="Times New Roman"/>
          <w:sz w:val="28"/>
          <w:szCs w:val="28"/>
        </w:rPr>
        <w:t xml:space="preserve"> в случае совершения действий, предусматривающих такие штрафы.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2.1.9. Не производить никаких перепланировок и переоборудования арендуемого помещения и прилегающей территории без разрешения Арендодателя или его представителя.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2.1.10. По окончании срока действия Договора или при досрочном освобождении помещения, сдать помещение</w:t>
      </w:r>
      <w:r w:rsidR="00E550BA">
        <w:rPr>
          <w:rFonts w:ascii="Times New Roman" w:hAnsi="Times New Roman" w:cs="Times New Roman"/>
          <w:sz w:val="28"/>
          <w:szCs w:val="28"/>
        </w:rPr>
        <w:t xml:space="preserve"> и</w:t>
      </w:r>
      <w:r w:rsidRPr="005F4F79">
        <w:rPr>
          <w:rFonts w:ascii="Times New Roman" w:hAnsi="Times New Roman" w:cs="Times New Roman"/>
          <w:sz w:val="28"/>
          <w:szCs w:val="28"/>
        </w:rPr>
        <w:t xml:space="preserve"> находящееся в помещении имущество по Акту сдачи-приемки (Приложение № 2 к Договору аренды), а также прилегающую территорию Арендодателю или его представителю в исправном техническом, санитарном состоянии.</w:t>
      </w:r>
      <w:r w:rsidR="000F4EBC">
        <w:rPr>
          <w:rFonts w:ascii="Times New Roman" w:hAnsi="Times New Roman" w:cs="Times New Roman"/>
          <w:sz w:val="28"/>
          <w:szCs w:val="28"/>
        </w:rPr>
        <w:t xml:space="preserve"> Дальнейшее п</w:t>
      </w:r>
      <w:r w:rsidR="00D238F9">
        <w:rPr>
          <w:rFonts w:ascii="Times New Roman" w:hAnsi="Times New Roman" w:cs="Times New Roman"/>
          <w:sz w:val="28"/>
          <w:szCs w:val="28"/>
        </w:rPr>
        <w:t xml:space="preserve">редоставление услуг после сдачи помещения и возврата </w:t>
      </w:r>
      <w:r w:rsidR="00467307">
        <w:rPr>
          <w:rFonts w:ascii="Times New Roman" w:hAnsi="Times New Roman" w:cs="Times New Roman"/>
          <w:sz w:val="28"/>
          <w:szCs w:val="28"/>
        </w:rPr>
        <w:t>обеспечительного платежа</w:t>
      </w:r>
      <w:r w:rsidR="00D238F9">
        <w:rPr>
          <w:rFonts w:ascii="Times New Roman" w:hAnsi="Times New Roman" w:cs="Times New Roman"/>
          <w:sz w:val="28"/>
          <w:szCs w:val="28"/>
        </w:rPr>
        <w:t xml:space="preserve"> прекращается независимо от </w:t>
      </w:r>
      <w:r w:rsidR="000F4EBC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238F9">
        <w:rPr>
          <w:rFonts w:ascii="Times New Roman" w:hAnsi="Times New Roman" w:cs="Times New Roman"/>
          <w:sz w:val="28"/>
          <w:szCs w:val="28"/>
        </w:rPr>
        <w:t>времени предоставления таких услуг, оговоренных договор</w:t>
      </w:r>
      <w:r w:rsidR="00211430">
        <w:rPr>
          <w:rFonts w:ascii="Times New Roman" w:hAnsi="Times New Roman" w:cs="Times New Roman"/>
          <w:sz w:val="28"/>
          <w:szCs w:val="28"/>
        </w:rPr>
        <w:t>о</w:t>
      </w:r>
      <w:r w:rsidR="00D238F9">
        <w:rPr>
          <w:rFonts w:ascii="Times New Roman" w:hAnsi="Times New Roman" w:cs="Times New Roman"/>
          <w:sz w:val="28"/>
          <w:szCs w:val="28"/>
        </w:rPr>
        <w:t>м</w:t>
      </w:r>
      <w:r w:rsidR="000F4EBC">
        <w:rPr>
          <w:rFonts w:ascii="Times New Roman" w:hAnsi="Times New Roman" w:cs="Times New Roman"/>
          <w:sz w:val="28"/>
          <w:szCs w:val="28"/>
        </w:rPr>
        <w:t xml:space="preserve"> и графиком работы ЭКО-парка Пикник</w:t>
      </w:r>
      <w:r w:rsidR="00D238F9">
        <w:rPr>
          <w:rFonts w:ascii="Times New Roman" w:hAnsi="Times New Roman" w:cs="Times New Roman"/>
          <w:sz w:val="28"/>
          <w:szCs w:val="28"/>
        </w:rPr>
        <w:t>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2.1.11. Соблюдать меры противо</w:t>
      </w:r>
      <w:r>
        <w:rPr>
          <w:rFonts w:ascii="Times New Roman" w:hAnsi="Times New Roman" w:cs="Times New Roman"/>
          <w:sz w:val="28"/>
          <w:szCs w:val="28"/>
        </w:rPr>
        <w:t>пожарной безопасности в арендуе</w:t>
      </w:r>
      <w:r w:rsidRPr="005F4F79">
        <w:rPr>
          <w:rFonts w:ascii="Times New Roman" w:hAnsi="Times New Roman" w:cs="Times New Roman"/>
          <w:sz w:val="28"/>
          <w:szCs w:val="28"/>
        </w:rPr>
        <w:t>мом помещении и в местах общего пользования.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2.1.12. Беспрепятственно допускать в помещение представителей Арендодателя для контроля соблюдения условий настоящего Договора и в установленные сроки устранять выявленные нарушения.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2.1.13. Незамедлительно (по фа</w:t>
      </w:r>
      <w:r>
        <w:rPr>
          <w:rFonts w:ascii="Times New Roman" w:hAnsi="Times New Roman" w:cs="Times New Roman"/>
          <w:sz w:val="28"/>
          <w:szCs w:val="28"/>
        </w:rPr>
        <w:t>кту обнаружения) уведомить Арен</w:t>
      </w:r>
      <w:r w:rsidRPr="005F4F79">
        <w:rPr>
          <w:rFonts w:ascii="Times New Roman" w:hAnsi="Times New Roman" w:cs="Times New Roman"/>
          <w:sz w:val="28"/>
          <w:szCs w:val="28"/>
        </w:rPr>
        <w:t>додателя или его представителя, а также соответствующие технические службы об авариях, обо всех обнаруже</w:t>
      </w:r>
      <w:r>
        <w:rPr>
          <w:rFonts w:ascii="Times New Roman" w:hAnsi="Times New Roman" w:cs="Times New Roman"/>
          <w:sz w:val="28"/>
          <w:szCs w:val="28"/>
        </w:rPr>
        <w:t>нных повреждениях, неисправно</w:t>
      </w:r>
      <w:r w:rsidRPr="005F4F79">
        <w:rPr>
          <w:rFonts w:ascii="Times New Roman" w:hAnsi="Times New Roman" w:cs="Times New Roman"/>
          <w:sz w:val="28"/>
          <w:szCs w:val="28"/>
        </w:rPr>
        <w:t xml:space="preserve">стях и иных дефектах инженерно-технических коммуникаций и другого оборудования. 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2.1.14. В случае нарушения исправности помещения</w:t>
      </w:r>
      <w:r w:rsidR="00A96219">
        <w:rPr>
          <w:rFonts w:ascii="Times New Roman" w:hAnsi="Times New Roman" w:cs="Times New Roman"/>
          <w:sz w:val="28"/>
          <w:szCs w:val="28"/>
        </w:rPr>
        <w:t xml:space="preserve"> (или его отдельных элементов)</w:t>
      </w:r>
      <w:r w:rsidRPr="005F4F79">
        <w:rPr>
          <w:rFonts w:ascii="Times New Roman" w:hAnsi="Times New Roman" w:cs="Times New Roman"/>
          <w:sz w:val="28"/>
          <w:szCs w:val="28"/>
        </w:rPr>
        <w:t xml:space="preserve">, инженерно-технических коммуникаций и другого </w:t>
      </w:r>
      <w:r>
        <w:rPr>
          <w:rFonts w:ascii="Times New Roman" w:hAnsi="Times New Roman" w:cs="Times New Roman"/>
          <w:sz w:val="28"/>
          <w:szCs w:val="28"/>
        </w:rPr>
        <w:t>оборудования, имущества, переда</w:t>
      </w:r>
      <w:r w:rsidRPr="005F4F79">
        <w:rPr>
          <w:rFonts w:ascii="Times New Roman" w:hAnsi="Times New Roman" w:cs="Times New Roman"/>
          <w:sz w:val="28"/>
          <w:szCs w:val="28"/>
        </w:rPr>
        <w:t xml:space="preserve">ваемого во временное пользование согласно пункту </w:t>
      </w:r>
      <w:r w:rsidR="001A43C3">
        <w:rPr>
          <w:rFonts w:ascii="Times New Roman" w:hAnsi="Times New Roman" w:cs="Times New Roman"/>
          <w:sz w:val="28"/>
          <w:szCs w:val="28"/>
        </w:rPr>
        <w:t>1.3 настоящего Дого</w:t>
      </w:r>
      <w:r w:rsidRPr="005F4F79">
        <w:rPr>
          <w:rFonts w:ascii="Times New Roman" w:hAnsi="Times New Roman" w:cs="Times New Roman"/>
          <w:sz w:val="28"/>
          <w:szCs w:val="28"/>
        </w:rPr>
        <w:t xml:space="preserve">вора, а также иному имуществу, расположенному на </w:t>
      </w:r>
      <w:r w:rsidRPr="005F4F7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парка, возместить стоимость поврежденного </w:t>
      </w:r>
      <w:r w:rsidR="00A96219">
        <w:rPr>
          <w:rFonts w:ascii="Times New Roman" w:hAnsi="Times New Roman" w:cs="Times New Roman"/>
          <w:sz w:val="28"/>
          <w:szCs w:val="28"/>
        </w:rPr>
        <w:t>имущества в полном объеме - в раз</w:t>
      </w:r>
      <w:r w:rsidRPr="005F4F79">
        <w:rPr>
          <w:rFonts w:ascii="Times New Roman" w:hAnsi="Times New Roman" w:cs="Times New Roman"/>
          <w:sz w:val="28"/>
          <w:szCs w:val="28"/>
        </w:rPr>
        <w:t xml:space="preserve">мере </w:t>
      </w:r>
      <w:r w:rsidRPr="00A96219">
        <w:rPr>
          <w:rFonts w:ascii="Times New Roman" w:hAnsi="Times New Roman" w:cs="Times New Roman"/>
          <w:sz w:val="28"/>
          <w:szCs w:val="28"/>
        </w:rPr>
        <w:t>100 (ста) процентов от рыночной стоимости</w:t>
      </w:r>
      <w:r w:rsidR="00857CBB" w:rsidRPr="00A96219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Pr="00A96219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857CBB" w:rsidRPr="00A96219">
        <w:rPr>
          <w:rFonts w:ascii="Times New Roman" w:hAnsi="Times New Roman" w:cs="Times New Roman"/>
          <w:sz w:val="28"/>
          <w:szCs w:val="28"/>
        </w:rPr>
        <w:t xml:space="preserve"> на дату порчи имущества</w:t>
      </w:r>
      <w:r w:rsidR="00A96219">
        <w:rPr>
          <w:rFonts w:ascii="Times New Roman" w:hAnsi="Times New Roman" w:cs="Times New Roman"/>
          <w:sz w:val="28"/>
          <w:szCs w:val="28"/>
        </w:rPr>
        <w:t>, не указанного в прайсе. (Перечень указанного в прайсе имущества не является окончательным).</w:t>
      </w:r>
    </w:p>
    <w:p w:rsidR="005F4F79" w:rsidRPr="005F4F79" w:rsidRDefault="005F4F79" w:rsidP="00F135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2.1.15. Арендатор не имеет права сдавать помещение и передаваемое имущество в субаренду или передавать </w:t>
      </w:r>
      <w:r>
        <w:rPr>
          <w:rFonts w:ascii="Times New Roman" w:hAnsi="Times New Roman" w:cs="Times New Roman"/>
          <w:sz w:val="28"/>
          <w:szCs w:val="28"/>
        </w:rPr>
        <w:t>в безвозмездное пользование ино</w:t>
      </w:r>
      <w:r w:rsidRPr="005F4F79">
        <w:rPr>
          <w:rFonts w:ascii="Times New Roman" w:hAnsi="Times New Roman" w:cs="Times New Roman"/>
          <w:sz w:val="28"/>
          <w:szCs w:val="28"/>
        </w:rPr>
        <w:t>му лицу. Также Арендатор не имеет права пе</w:t>
      </w:r>
      <w:r>
        <w:rPr>
          <w:rFonts w:ascii="Times New Roman" w:hAnsi="Times New Roman" w:cs="Times New Roman"/>
          <w:sz w:val="28"/>
          <w:szCs w:val="28"/>
        </w:rPr>
        <w:t>редавать свои права и обя</w:t>
      </w:r>
      <w:r w:rsidRPr="005F4F79">
        <w:rPr>
          <w:rFonts w:ascii="Times New Roman" w:hAnsi="Times New Roman" w:cs="Times New Roman"/>
          <w:sz w:val="28"/>
          <w:szCs w:val="28"/>
        </w:rPr>
        <w:t>занности по настоящему Договору дру</w:t>
      </w:r>
      <w:r>
        <w:rPr>
          <w:rFonts w:ascii="Times New Roman" w:hAnsi="Times New Roman" w:cs="Times New Roman"/>
          <w:sz w:val="28"/>
          <w:szCs w:val="28"/>
        </w:rPr>
        <w:t>гому лицу без согласия Арендода</w:t>
      </w:r>
      <w:r w:rsidRPr="005F4F79">
        <w:rPr>
          <w:rFonts w:ascii="Times New Roman" w:hAnsi="Times New Roman" w:cs="Times New Roman"/>
          <w:sz w:val="28"/>
          <w:szCs w:val="28"/>
        </w:rPr>
        <w:t>теля.</w:t>
      </w: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2.2. Арендодатель обязан: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2.2.1. Предоставить во временно</w:t>
      </w:r>
      <w:r>
        <w:rPr>
          <w:rFonts w:ascii="Times New Roman" w:hAnsi="Times New Roman" w:cs="Times New Roman"/>
          <w:sz w:val="28"/>
          <w:szCs w:val="28"/>
        </w:rPr>
        <w:t>е владение и пользование помеще</w:t>
      </w:r>
      <w:r w:rsidRPr="005F4F79">
        <w:rPr>
          <w:rFonts w:ascii="Times New Roman" w:hAnsi="Times New Roman" w:cs="Times New Roman"/>
          <w:sz w:val="28"/>
          <w:szCs w:val="28"/>
        </w:rPr>
        <w:t>ние, передаваемое имущество и прилегающую территорию на условиях, определенных настоящим Договором.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2.2.2. В присутствии Арендатора проверить исправность инженерно-технических коммуникаций и другого оборудования, а также ознакомить Арендатора с правилами его эксплуатации.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2.2.3. При передаче помещения </w:t>
      </w:r>
      <w:r>
        <w:rPr>
          <w:rFonts w:ascii="Times New Roman" w:hAnsi="Times New Roman" w:cs="Times New Roman"/>
          <w:sz w:val="28"/>
          <w:szCs w:val="28"/>
        </w:rPr>
        <w:t>и передаваемого имущества подпи</w:t>
      </w:r>
      <w:r w:rsidRPr="005F4F79">
        <w:rPr>
          <w:rFonts w:ascii="Times New Roman" w:hAnsi="Times New Roman" w:cs="Times New Roman"/>
          <w:sz w:val="28"/>
          <w:szCs w:val="28"/>
        </w:rPr>
        <w:t>сать Акт приемки-передачи (Приложени</w:t>
      </w:r>
      <w:r>
        <w:rPr>
          <w:rFonts w:ascii="Times New Roman" w:hAnsi="Times New Roman" w:cs="Times New Roman"/>
          <w:sz w:val="28"/>
          <w:szCs w:val="28"/>
        </w:rPr>
        <w:t>е № 1 к Договору аренды) и пере</w:t>
      </w:r>
      <w:r w:rsidRPr="005F4F79">
        <w:rPr>
          <w:rFonts w:ascii="Times New Roman" w:hAnsi="Times New Roman" w:cs="Times New Roman"/>
          <w:sz w:val="28"/>
          <w:szCs w:val="28"/>
        </w:rPr>
        <w:t>дать его в состоянии, соответствующем условиям настоящего Договора.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2.2.4. Не препятствовать в какой</w:t>
      </w:r>
      <w:r>
        <w:rPr>
          <w:rFonts w:ascii="Times New Roman" w:hAnsi="Times New Roman" w:cs="Times New Roman"/>
          <w:sz w:val="28"/>
          <w:szCs w:val="28"/>
        </w:rPr>
        <w:t>-либо форме разрешенному исполь</w:t>
      </w:r>
      <w:r w:rsidRPr="005F4F79">
        <w:rPr>
          <w:rFonts w:ascii="Times New Roman" w:hAnsi="Times New Roman" w:cs="Times New Roman"/>
          <w:sz w:val="28"/>
          <w:szCs w:val="28"/>
        </w:rPr>
        <w:t>зованию помещения и передаваемого им</w:t>
      </w:r>
      <w:r w:rsidR="001A43C3">
        <w:rPr>
          <w:rFonts w:ascii="Times New Roman" w:hAnsi="Times New Roman" w:cs="Times New Roman"/>
          <w:sz w:val="28"/>
          <w:szCs w:val="28"/>
        </w:rPr>
        <w:t>ущества как полностью, так и ча</w:t>
      </w:r>
      <w:r w:rsidRPr="005F4F79">
        <w:rPr>
          <w:rFonts w:ascii="Times New Roman" w:hAnsi="Times New Roman" w:cs="Times New Roman"/>
          <w:sz w:val="28"/>
          <w:szCs w:val="28"/>
        </w:rPr>
        <w:t>стично, а также не вмешиваться в ка</w:t>
      </w:r>
      <w:r>
        <w:rPr>
          <w:rFonts w:ascii="Times New Roman" w:hAnsi="Times New Roman" w:cs="Times New Roman"/>
          <w:sz w:val="28"/>
          <w:szCs w:val="28"/>
        </w:rPr>
        <w:t>кой-либо форме в разрешенное ис</w:t>
      </w:r>
      <w:r w:rsidRPr="005F4F79">
        <w:rPr>
          <w:rFonts w:ascii="Times New Roman" w:hAnsi="Times New Roman" w:cs="Times New Roman"/>
          <w:sz w:val="28"/>
          <w:szCs w:val="28"/>
        </w:rPr>
        <w:t>пользование помещения и передаваемог</w:t>
      </w:r>
      <w:r>
        <w:rPr>
          <w:rFonts w:ascii="Times New Roman" w:hAnsi="Times New Roman" w:cs="Times New Roman"/>
          <w:sz w:val="28"/>
          <w:szCs w:val="28"/>
        </w:rPr>
        <w:t>о имущества, за исключением слу</w:t>
      </w:r>
      <w:r w:rsidRPr="005F4F79">
        <w:rPr>
          <w:rFonts w:ascii="Times New Roman" w:hAnsi="Times New Roman" w:cs="Times New Roman"/>
          <w:sz w:val="28"/>
          <w:szCs w:val="28"/>
        </w:rPr>
        <w:t>чаев, предусмотренных действующим законодательством РФ и настоящим Договором.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2.2.5. Своевременно информировать Арендатора о любых событиях, касающихся предмета настоящего Договора, которые могут существенным образом затронуть его интересы.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2.2.6. По истечении срока действия настоящего Договора или при досрочном освобождении помещения, в с</w:t>
      </w:r>
      <w:r>
        <w:rPr>
          <w:rFonts w:ascii="Times New Roman" w:hAnsi="Times New Roman" w:cs="Times New Roman"/>
          <w:sz w:val="28"/>
          <w:szCs w:val="28"/>
        </w:rPr>
        <w:t>оответствии с условиями, опреде</w:t>
      </w:r>
      <w:r w:rsidRPr="005F4F79">
        <w:rPr>
          <w:rFonts w:ascii="Times New Roman" w:hAnsi="Times New Roman" w:cs="Times New Roman"/>
          <w:sz w:val="28"/>
          <w:szCs w:val="28"/>
        </w:rPr>
        <w:t>ленными настоящим Договором, приня</w:t>
      </w:r>
      <w:r>
        <w:rPr>
          <w:rFonts w:ascii="Times New Roman" w:hAnsi="Times New Roman" w:cs="Times New Roman"/>
          <w:sz w:val="28"/>
          <w:szCs w:val="28"/>
        </w:rPr>
        <w:t>ть помещение</w:t>
      </w:r>
      <w:r w:rsidR="00A96219">
        <w:rPr>
          <w:rFonts w:ascii="Times New Roman" w:hAnsi="Times New Roman" w:cs="Times New Roman"/>
          <w:sz w:val="28"/>
          <w:szCs w:val="28"/>
        </w:rPr>
        <w:t xml:space="preserve"> и имущество, </w:t>
      </w:r>
      <w:r>
        <w:rPr>
          <w:rFonts w:ascii="Times New Roman" w:hAnsi="Times New Roman" w:cs="Times New Roman"/>
          <w:sz w:val="28"/>
          <w:szCs w:val="28"/>
        </w:rPr>
        <w:t xml:space="preserve"> подпи</w:t>
      </w:r>
      <w:r w:rsidRPr="005F4F79">
        <w:rPr>
          <w:rFonts w:ascii="Times New Roman" w:hAnsi="Times New Roman" w:cs="Times New Roman"/>
          <w:sz w:val="28"/>
          <w:szCs w:val="28"/>
        </w:rPr>
        <w:t>сать Акт сдачи-приемки (Приложение № 2 к Договору аренды)</w:t>
      </w:r>
      <w:r w:rsidR="00A96219">
        <w:rPr>
          <w:rFonts w:ascii="Times New Roman" w:hAnsi="Times New Roman" w:cs="Times New Roman"/>
          <w:sz w:val="28"/>
          <w:szCs w:val="28"/>
        </w:rPr>
        <w:t>, при выявлении ущерба или порчи имущества – отразить в Акте</w:t>
      </w:r>
      <w:r w:rsidRPr="005F4F79">
        <w:rPr>
          <w:rFonts w:ascii="Times New Roman" w:hAnsi="Times New Roman" w:cs="Times New Roman"/>
          <w:sz w:val="28"/>
          <w:szCs w:val="28"/>
        </w:rPr>
        <w:t>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</w: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2.3. Арендодатель вправе: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lastRenderedPageBreak/>
        <w:t>2.3.1. Требовать внесения</w:t>
      </w:r>
      <w:r w:rsidR="00B62CD8">
        <w:rPr>
          <w:rFonts w:ascii="Times New Roman" w:hAnsi="Times New Roman" w:cs="Times New Roman"/>
          <w:sz w:val="28"/>
          <w:szCs w:val="28"/>
        </w:rPr>
        <w:t xml:space="preserve"> полной</w:t>
      </w:r>
      <w:r w:rsidRPr="005F4F79">
        <w:rPr>
          <w:rFonts w:ascii="Times New Roman" w:hAnsi="Times New Roman" w:cs="Times New Roman"/>
          <w:sz w:val="28"/>
          <w:szCs w:val="28"/>
        </w:rPr>
        <w:t xml:space="preserve"> арендно</w:t>
      </w:r>
      <w:r w:rsidR="001A43C3">
        <w:rPr>
          <w:rFonts w:ascii="Times New Roman" w:hAnsi="Times New Roman" w:cs="Times New Roman"/>
          <w:sz w:val="28"/>
          <w:szCs w:val="28"/>
        </w:rPr>
        <w:t>й платы за предоставленное Арен</w:t>
      </w:r>
      <w:r w:rsidRPr="005F4F79">
        <w:rPr>
          <w:rFonts w:ascii="Times New Roman" w:hAnsi="Times New Roman" w:cs="Times New Roman"/>
          <w:sz w:val="28"/>
          <w:szCs w:val="28"/>
        </w:rPr>
        <w:t>датору помещение и имущество в моме</w:t>
      </w:r>
      <w:r>
        <w:rPr>
          <w:rFonts w:ascii="Times New Roman" w:hAnsi="Times New Roman" w:cs="Times New Roman"/>
          <w:sz w:val="28"/>
          <w:szCs w:val="28"/>
        </w:rPr>
        <w:t>нт заключения настоящего Догово</w:t>
      </w:r>
      <w:r w:rsidRPr="005F4F79">
        <w:rPr>
          <w:rFonts w:ascii="Times New Roman" w:hAnsi="Times New Roman" w:cs="Times New Roman"/>
          <w:sz w:val="28"/>
          <w:szCs w:val="28"/>
        </w:rPr>
        <w:t>ра.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2.3.2. Требовать соблюдения Арендатором техники безопасности, мер противопожарной безопасности, </w:t>
      </w:r>
      <w:r w:rsidR="00B62CD8">
        <w:rPr>
          <w:rFonts w:ascii="Times New Roman" w:hAnsi="Times New Roman" w:cs="Times New Roman"/>
          <w:sz w:val="28"/>
          <w:szCs w:val="28"/>
        </w:rPr>
        <w:t>Положения о порядке пребывания</w:t>
      </w:r>
      <w:r w:rsidRPr="005F4F79">
        <w:rPr>
          <w:rFonts w:ascii="Times New Roman" w:hAnsi="Times New Roman" w:cs="Times New Roman"/>
          <w:sz w:val="28"/>
          <w:szCs w:val="28"/>
        </w:rPr>
        <w:t xml:space="preserve">, а также иных требований, предусмотренных соответствующими правилами. 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2.3.3. Требовать надлежащего ис</w:t>
      </w:r>
      <w:r>
        <w:rPr>
          <w:rFonts w:ascii="Times New Roman" w:hAnsi="Times New Roman" w:cs="Times New Roman"/>
          <w:sz w:val="28"/>
          <w:szCs w:val="28"/>
        </w:rPr>
        <w:t>полнения обязательств по настоя</w:t>
      </w:r>
      <w:r w:rsidRPr="005F4F79">
        <w:rPr>
          <w:rFonts w:ascii="Times New Roman" w:hAnsi="Times New Roman" w:cs="Times New Roman"/>
          <w:sz w:val="28"/>
          <w:szCs w:val="28"/>
        </w:rPr>
        <w:t>щему Договору.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  <w:t>2.3.4. Требовать уважительного отношения к Арендодателю, его представителю и персоналу.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  <w:t>2.3.5. Запретить пользование ар</w:t>
      </w:r>
      <w:r>
        <w:rPr>
          <w:rFonts w:ascii="Times New Roman" w:hAnsi="Times New Roman" w:cs="Times New Roman"/>
          <w:sz w:val="28"/>
          <w:szCs w:val="28"/>
        </w:rPr>
        <w:t>ендованным помещением и передан</w:t>
      </w:r>
      <w:r w:rsidRPr="005F4F79">
        <w:rPr>
          <w:rFonts w:ascii="Times New Roman" w:hAnsi="Times New Roman" w:cs="Times New Roman"/>
          <w:sz w:val="28"/>
          <w:szCs w:val="28"/>
        </w:rPr>
        <w:t>ным имуществом, указанным в Приложении № 1 «Акт приема-передачи», в случае нарушения технической исправности и надлежащего санитарного состояния, порчи переданного помещен</w:t>
      </w:r>
      <w:r>
        <w:rPr>
          <w:rFonts w:ascii="Times New Roman" w:hAnsi="Times New Roman" w:cs="Times New Roman"/>
          <w:sz w:val="28"/>
          <w:szCs w:val="28"/>
        </w:rPr>
        <w:t>ия и имущества, порчи иного иму</w:t>
      </w:r>
      <w:r w:rsidRPr="005F4F79">
        <w:rPr>
          <w:rFonts w:ascii="Times New Roman" w:hAnsi="Times New Roman" w:cs="Times New Roman"/>
          <w:sz w:val="28"/>
          <w:szCs w:val="28"/>
        </w:rPr>
        <w:t>щества Арендодателя, расположенного на территории парка, нарушения правил техники безопасности, мер про</w:t>
      </w:r>
      <w:r>
        <w:rPr>
          <w:rFonts w:ascii="Times New Roman" w:hAnsi="Times New Roman" w:cs="Times New Roman"/>
          <w:sz w:val="28"/>
          <w:szCs w:val="28"/>
        </w:rPr>
        <w:t>тивопожарной безопасности, нару</w:t>
      </w:r>
      <w:r w:rsidRPr="005F4F79">
        <w:rPr>
          <w:rFonts w:ascii="Times New Roman" w:hAnsi="Times New Roman" w:cs="Times New Roman"/>
          <w:sz w:val="28"/>
          <w:szCs w:val="28"/>
        </w:rPr>
        <w:t xml:space="preserve">шения общественного порядка и </w:t>
      </w:r>
      <w:r w:rsidR="000961E3">
        <w:rPr>
          <w:rFonts w:ascii="Times New Roman" w:hAnsi="Times New Roman" w:cs="Times New Roman"/>
          <w:sz w:val="28"/>
          <w:szCs w:val="28"/>
        </w:rPr>
        <w:t>Положения о порядке пребывания</w:t>
      </w:r>
      <w:r w:rsidRPr="005F4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2.4. Арендатор вправе: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2.4.1. Требовать надлежащего ис</w:t>
      </w:r>
      <w:r>
        <w:rPr>
          <w:rFonts w:ascii="Times New Roman" w:hAnsi="Times New Roman" w:cs="Times New Roman"/>
          <w:sz w:val="28"/>
          <w:szCs w:val="28"/>
        </w:rPr>
        <w:t>полнения обязательств по настоя</w:t>
      </w:r>
      <w:r w:rsidRPr="005F4F79">
        <w:rPr>
          <w:rFonts w:ascii="Times New Roman" w:hAnsi="Times New Roman" w:cs="Times New Roman"/>
          <w:sz w:val="28"/>
          <w:szCs w:val="28"/>
        </w:rPr>
        <w:t>щему Договору в целях организации отдыха с момента внесения арендной платы.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2.4.2. Требовать уважительного отношения к Арендатору </w:t>
      </w:r>
      <w:r w:rsidR="006858AD">
        <w:rPr>
          <w:rFonts w:ascii="Times New Roman" w:hAnsi="Times New Roman" w:cs="Times New Roman"/>
          <w:sz w:val="28"/>
          <w:szCs w:val="28"/>
        </w:rPr>
        <w:t xml:space="preserve">и лицам, с ним пребывающим </w:t>
      </w:r>
      <w:r w:rsidRPr="005F4F79">
        <w:rPr>
          <w:rFonts w:ascii="Times New Roman" w:hAnsi="Times New Roman" w:cs="Times New Roman"/>
          <w:sz w:val="28"/>
          <w:szCs w:val="28"/>
        </w:rPr>
        <w:t>с</w:t>
      </w:r>
      <w:r w:rsidR="006858AD">
        <w:rPr>
          <w:rFonts w:ascii="Times New Roman" w:hAnsi="Times New Roman" w:cs="Times New Roman"/>
          <w:sz w:val="28"/>
          <w:szCs w:val="28"/>
        </w:rPr>
        <w:t>о</w:t>
      </w:r>
      <w:r w:rsidRPr="005F4F79">
        <w:rPr>
          <w:rFonts w:ascii="Times New Roman" w:hAnsi="Times New Roman" w:cs="Times New Roman"/>
          <w:sz w:val="28"/>
          <w:szCs w:val="28"/>
        </w:rPr>
        <w:t xml:space="preserve"> стороны представителя и его персонала.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Pr="006858AD" w:rsidRDefault="005F4F79" w:rsidP="006858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AD">
        <w:rPr>
          <w:rFonts w:ascii="Times New Roman" w:hAnsi="Times New Roman" w:cs="Times New Roman"/>
          <w:b/>
          <w:sz w:val="28"/>
          <w:szCs w:val="28"/>
        </w:rPr>
        <w:t>3. Платежи и расчеты по Договору</w:t>
      </w:r>
    </w:p>
    <w:p w:rsidR="00C046CE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  <w:t>3.1. Арендная плата передаваемого помещения и находящегося в нем имущества</w:t>
      </w:r>
      <w:r w:rsidR="005649D3">
        <w:rPr>
          <w:rFonts w:ascii="Times New Roman" w:hAnsi="Times New Roman" w:cs="Times New Roman"/>
          <w:sz w:val="28"/>
          <w:szCs w:val="28"/>
        </w:rPr>
        <w:t xml:space="preserve"> рассчитывается согласно стоимости, размещенной на сайте</w:t>
      </w:r>
      <w:r w:rsidR="00E11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2ED" w:rsidRPr="00E112ED">
        <w:rPr>
          <w:rFonts w:ascii="Times New Roman" w:hAnsi="Times New Roman" w:cs="Times New Roman"/>
          <w:b/>
          <w:sz w:val="28"/>
          <w:szCs w:val="28"/>
        </w:rPr>
        <w:t>пикник.рус</w:t>
      </w:r>
      <w:proofErr w:type="spellEnd"/>
      <w:r w:rsidR="00E112ED" w:rsidRPr="00E112ED">
        <w:rPr>
          <w:rFonts w:ascii="Times New Roman" w:hAnsi="Times New Roman" w:cs="Times New Roman"/>
          <w:b/>
          <w:sz w:val="28"/>
          <w:szCs w:val="28"/>
        </w:rPr>
        <w:t>.</w:t>
      </w:r>
    </w:p>
    <w:p w:rsidR="00C046CE" w:rsidRPr="005649D3" w:rsidRDefault="00C046CE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D3">
        <w:rPr>
          <w:rFonts w:ascii="Times New Roman" w:hAnsi="Times New Roman" w:cs="Times New Roman"/>
          <w:sz w:val="28"/>
          <w:szCs w:val="28"/>
        </w:rPr>
        <w:t xml:space="preserve">  Арендатору известно, что в стоимость аренды 1 (одного) объекта размещения включено не более 10 (десяти</w:t>
      </w:r>
      <w:r w:rsidRPr="00546B8A">
        <w:rPr>
          <w:rFonts w:ascii="Times New Roman" w:hAnsi="Times New Roman" w:cs="Times New Roman"/>
          <w:sz w:val="28"/>
          <w:szCs w:val="28"/>
        </w:rPr>
        <w:t xml:space="preserve">) </w:t>
      </w:r>
      <w:r w:rsidR="00B17E46" w:rsidRPr="00546B8A">
        <w:rPr>
          <w:rFonts w:ascii="Times New Roman" w:hAnsi="Times New Roman" w:cs="Times New Roman"/>
          <w:sz w:val="28"/>
          <w:szCs w:val="28"/>
        </w:rPr>
        <w:t xml:space="preserve">и 20 (двадцати) </w:t>
      </w:r>
      <w:r w:rsidRPr="00546B8A">
        <w:rPr>
          <w:rFonts w:ascii="Times New Roman" w:hAnsi="Times New Roman" w:cs="Times New Roman"/>
          <w:sz w:val="28"/>
          <w:szCs w:val="28"/>
        </w:rPr>
        <w:t>отдыхающих</w:t>
      </w:r>
      <w:r w:rsidR="00B17E46" w:rsidRPr="00546B8A">
        <w:rPr>
          <w:rFonts w:ascii="Times New Roman" w:hAnsi="Times New Roman" w:cs="Times New Roman"/>
          <w:sz w:val="28"/>
          <w:szCs w:val="28"/>
        </w:rPr>
        <w:t xml:space="preserve">, в соответствие с выбранным </w:t>
      </w:r>
      <w:r w:rsidR="00546B8A" w:rsidRPr="00546B8A">
        <w:rPr>
          <w:rFonts w:ascii="Times New Roman" w:hAnsi="Times New Roman" w:cs="Times New Roman"/>
          <w:sz w:val="28"/>
          <w:szCs w:val="28"/>
        </w:rPr>
        <w:t>объектом</w:t>
      </w:r>
      <w:r w:rsidR="00B17E46" w:rsidRPr="00546B8A">
        <w:rPr>
          <w:rFonts w:ascii="Times New Roman" w:hAnsi="Times New Roman" w:cs="Times New Roman"/>
          <w:sz w:val="28"/>
          <w:szCs w:val="28"/>
        </w:rPr>
        <w:t>.</w:t>
      </w:r>
      <w:r w:rsidR="00B17E46">
        <w:rPr>
          <w:rFonts w:ascii="Times New Roman" w:hAnsi="Times New Roman" w:cs="Times New Roman"/>
          <w:sz w:val="28"/>
          <w:szCs w:val="28"/>
        </w:rPr>
        <w:t xml:space="preserve"> За каждого последующего гостя (отдыхающего</w:t>
      </w:r>
      <w:r w:rsidRPr="005649D3">
        <w:rPr>
          <w:rFonts w:ascii="Times New Roman" w:hAnsi="Times New Roman" w:cs="Times New Roman"/>
          <w:sz w:val="28"/>
          <w:szCs w:val="28"/>
        </w:rPr>
        <w:t>) оплата производится дополнительно согласно тарифам Арендодателя.</w:t>
      </w:r>
    </w:p>
    <w:p w:rsidR="00E42AF4" w:rsidRPr="005649D3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3.2. Внесение арендной платы осуществляется посредством внесения наличных </w:t>
      </w:r>
      <w:r w:rsidR="005649D3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5F4F79">
        <w:rPr>
          <w:rFonts w:ascii="Times New Roman" w:hAnsi="Times New Roman" w:cs="Times New Roman"/>
          <w:sz w:val="28"/>
          <w:szCs w:val="28"/>
        </w:rPr>
        <w:t xml:space="preserve">средств или путем перечисления денежных средств на </w:t>
      </w:r>
      <w:r w:rsidRPr="005649D3">
        <w:rPr>
          <w:rFonts w:ascii="Times New Roman" w:hAnsi="Times New Roman" w:cs="Times New Roman"/>
          <w:sz w:val="28"/>
          <w:szCs w:val="28"/>
        </w:rPr>
        <w:t xml:space="preserve">расчетный счет Арендодателя. </w:t>
      </w:r>
    </w:p>
    <w:p w:rsidR="00AE6CB9" w:rsidRPr="005649D3" w:rsidRDefault="00E42AF4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D3">
        <w:rPr>
          <w:rFonts w:ascii="Times New Roman" w:hAnsi="Times New Roman" w:cs="Times New Roman"/>
          <w:sz w:val="28"/>
          <w:szCs w:val="28"/>
        </w:rPr>
        <w:t xml:space="preserve">Денежная сумма в размере </w:t>
      </w:r>
      <w:r w:rsidR="005649D3" w:rsidRPr="005649D3">
        <w:rPr>
          <w:rFonts w:ascii="Times New Roman" w:hAnsi="Times New Roman" w:cs="Times New Roman"/>
          <w:sz w:val="28"/>
          <w:szCs w:val="28"/>
        </w:rPr>
        <w:t>2</w:t>
      </w:r>
      <w:r w:rsidRPr="005649D3">
        <w:rPr>
          <w:rFonts w:ascii="Times New Roman" w:hAnsi="Times New Roman" w:cs="Times New Roman"/>
          <w:sz w:val="28"/>
          <w:szCs w:val="28"/>
        </w:rPr>
        <w:t>0 000 (д</w:t>
      </w:r>
      <w:r w:rsidR="005649D3" w:rsidRPr="005649D3">
        <w:rPr>
          <w:rFonts w:ascii="Times New Roman" w:hAnsi="Times New Roman" w:cs="Times New Roman"/>
          <w:sz w:val="28"/>
          <w:szCs w:val="28"/>
        </w:rPr>
        <w:t>вадцать</w:t>
      </w:r>
      <w:r w:rsidRPr="005649D3">
        <w:rPr>
          <w:rFonts w:ascii="Times New Roman" w:hAnsi="Times New Roman" w:cs="Times New Roman"/>
          <w:sz w:val="28"/>
          <w:szCs w:val="28"/>
        </w:rPr>
        <w:t xml:space="preserve"> тысяч) рублей вносится Арендатором на расчетный счет Арендодателя при бронировании и является авансом, который впоследствии засчитывается </w:t>
      </w:r>
      <w:r w:rsidR="00AE6CB9" w:rsidRPr="005649D3">
        <w:rPr>
          <w:rFonts w:ascii="Times New Roman" w:hAnsi="Times New Roman" w:cs="Times New Roman"/>
          <w:sz w:val="28"/>
          <w:szCs w:val="28"/>
        </w:rPr>
        <w:t>в счет арендной платы.</w:t>
      </w:r>
    </w:p>
    <w:p w:rsidR="005649D3" w:rsidRPr="005649D3" w:rsidRDefault="00AE6CB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D3">
        <w:rPr>
          <w:rFonts w:ascii="Times New Roman" w:hAnsi="Times New Roman" w:cs="Times New Roman"/>
          <w:sz w:val="28"/>
          <w:szCs w:val="28"/>
        </w:rPr>
        <w:t xml:space="preserve">В случае отказа Арендодателя </w:t>
      </w:r>
      <w:r w:rsidR="00B60384" w:rsidRPr="005649D3">
        <w:rPr>
          <w:rFonts w:ascii="Times New Roman" w:hAnsi="Times New Roman" w:cs="Times New Roman"/>
          <w:sz w:val="28"/>
          <w:szCs w:val="28"/>
        </w:rPr>
        <w:t>от заселения</w:t>
      </w:r>
      <w:r w:rsidRPr="005649D3">
        <w:rPr>
          <w:rFonts w:ascii="Times New Roman" w:hAnsi="Times New Roman" w:cs="Times New Roman"/>
          <w:sz w:val="28"/>
          <w:szCs w:val="28"/>
        </w:rPr>
        <w:t xml:space="preserve"> </w:t>
      </w:r>
      <w:r w:rsidR="005649D3" w:rsidRPr="005649D3">
        <w:rPr>
          <w:rFonts w:ascii="Times New Roman" w:hAnsi="Times New Roman" w:cs="Times New Roman"/>
          <w:sz w:val="28"/>
          <w:szCs w:val="28"/>
        </w:rPr>
        <w:t>50% от суммы внесенного аванса</w:t>
      </w:r>
      <w:r w:rsidRPr="005649D3">
        <w:rPr>
          <w:rFonts w:ascii="Times New Roman" w:hAnsi="Times New Roman" w:cs="Times New Roman"/>
          <w:sz w:val="28"/>
          <w:szCs w:val="28"/>
        </w:rPr>
        <w:t xml:space="preserve"> не возвращается. </w:t>
      </w:r>
      <w:r w:rsidR="005649D3" w:rsidRPr="005649D3">
        <w:rPr>
          <w:rFonts w:ascii="Times New Roman" w:hAnsi="Times New Roman" w:cs="Times New Roman"/>
          <w:sz w:val="28"/>
          <w:szCs w:val="28"/>
        </w:rPr>
        <w:t>По согласованию сторон дата бронирования может быть изменена, но не более 1</w:t>
      </w:r>
      <w:r w:rsidR="00E112ED">
        <w:rPr>
          <w:rFonts w:ascii="Times New Roman" w:hAnsi="Times New Roman" w:cs="Times New Roman"/>
          <w:sz w:val="28"/>
          <w:szCs w:val="28"/>
        </w:rPr>
        <w:t>(одного)</w:t>
      </w:r>
      <w:r w:rsidR="005649D3" w:rsidRPr="005649D3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D3">
        <w:rPr>
          <w:rFonts w:ascii="Times New Roman" w:hAnsi="Times New Roman" w:cs="Times New Roman"/>
          <w:sz w:val="28"/>
          <w:szCs w:val="28"/>
        </w:rPr>
        <w:t>3.3. Дополнительные платные услуги</w:t>
      </w:r>
      <w:r w:rsidRPr="005F4F79">
        <w:rPr>
          <w:rFonts w:ascii="Times New Roman" w:hAnsi="Times New Roman" w:cs="Times New Roman"/>
          <w:sz w:val="28"/>
          <w:szCs w:val="28"/>
        </w:rPr>
        <w:t>, оказываемые на территории парка, осуществляются только в случа</w:t>
      </w:r>
      <w:r>
        <w:rPr>
          <w:rFonts w:ascii="Times New Roman" w:hAnsi="Times New Roman" w:cs="Times New Roman"/>
          <w:sz w:val="28"/>
          <w:szCs w:val="28"/>
        </w:rPr>
        <w:t>е внесения 100% предоплаты стои</w:t>
      </w:r>
      <w:r w:rsidRPr="005F4F79">
        <w:rPr>
          <w:rFonts w:ascii="Times New Roman" w:hAnsi="Times New Roman" w:cs="Times New Roman"/>
          <w:sz w:val="28"/>
          <w:szCs w:val="28"/>
        </w:rPr>
        <w:t xml:space="preserve">мости оказываемых услуг. </w:t>
      </w:r>
    </w:p>
    <w:p w:rsidR="005F4F79" w:rsidRPr="005F4F79" w:rsidRDefault="005F4F79" w:rsidP="005F4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E112ED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4.1. Арендатор несет полную, </w:t>
      </w:r>
      <w:r w:rsidR="001A43C3">
        <w:rPr>
          <w:rFonts w:ascii="Times New Roman" w:hAnsi="Times New Roman" w:cs="Times New Roman"/>
          <w:sz w:val="28"/>
          <w:szCs w:val="28"/>
        </w:rPr>
        <w:t>личную</w:t>
      </w:r>
      <w:r w:rsidR="005649D3">
        <w:rPr>
          <w:rFonts w:ascii="Times New Roman" w:hAnsi="Times New Roman" w:cs="Times New Roman"/>
          <w:sz w:val="28"/>
          <w:szCs w:val="28"/>
        </w:rPr>
        <w:t xml:space="preserve"> </w:t>
      </w:r>
      <w:r w:rsidR="001A43C3">
        <w:rPr>
          <w:rFonts w:ascii="Times New Roman" w:hAnsi="Times New Roman" w:cs="Times New Roman"/>
          <w:sz w:val="28"/>
          <w:szCs w:val="28"/>
        </w:rPr>
        <w:t>ответствен</w:t>
      </w:r>
      <w:r w:rsidRPr="005F4F79">
        <w:rPr>
          <w:rFonts w:ascii="Times New Roman" w:hAnsi="Times New Roman" w:cs="Times New Roman"/>
          <w:sz w:val="28"/>
          <w:szCs w:val="28"/>
        </w:rPr>
        <w:t xml:space="preserve">ность: </w:t>
      </w:r>
    </w:p>
    <w:p w:rsidR="00E112ED" w:rsidRDefault="00E112ED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F79" w:rsidRPr="005F4F79">
        <w:rPr>
          <w:rFonts w:ascii="Times New Roman" w:hAnsi="Times New Roman" w:cs="Times New Roman"/>
          <w:sz w:val="28"/>
          <w:szCs w:val="28"/>
        </w:rPr>
        <w:t xml:space="preserve">за соблюдение </w:t>
      </w:r>
      <w:r w:rsidR="000961E3">
        <w:rPr>
          <w:rFonts w:ascii="Times New Roman" w:hAnsi="Times New Roman" w:cs="Times New Roman"/>
          <w:sz w:val="28"/>
          <w:szCs w:val="28"/>
        </w:rPr>
        <w:t>Положения о порядке пребывания</w:t>
      </w:r>
      <w:r w:rsidR="000961E3" w:rsidRPr="005F4F79">
        <w:rPr>
          <w:rFonts w:ascii="Times New Roman" w:hAnsi="Times New Roman" w:cs="Times New Roman"/>
          <w:sz w:val="28"/>
          <w:szCs w:val="28"/>
        </w:rPr>
        <w:t xml:space="preserve"> </w:t>
      </w:r>
      <w:r w:rsidR="005F4F79" w:rsidRPr="005F4F79">
        <w:rPr>
          <w:rFonts w:ascii="Times New Roman" w:hAnsi="Times New Roman" w:cs="Times New Roman"/>
          <w:sz w:val="28"/>
          <w:szCs w:val="28"/>
        </w:rPr>
        <w:t xml:space="preserve">им самим и всеми совместно пребывающими с ним лицами, в том числе </w:t>
      </w:r>
      <w:r w:rsidR="006858AD">
        <w:rPr>
          <w:rFonts w:ascii="Times New Roman" w:hAnsi="Times New Roman" w:cs="Times New Roman"/>
          <w:sz w:val="28"/>
          <w:szCs w:val="28"/>
        </w:rPr>
        <w:t xml:space="preserve">малолетними и </w:t>
      </w:r>
      <w:r w:rsidR="005F4F79" w:rsidRPr="005F4F79">
        <w:rPr>
          <w:rFonts w:ascii="Times New Roman" w:hAnsi="Times New Roman" w:cs="Times New Roman"/>
          <w:sz w:val="28"/>
          <w:szCs w:val="28"/>
        </w:rPr>
        <w:t xml:space="preserve">несовершеннолетними детьми, в течение всего срока пребывания на базе отдыха; </w:t>
      </w:r>
    </w:p>
    <w:p w:rsidR="00E112ED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- за сохранность здоровья и жизни всех совместно пребывающих с ним лиц в течение всего срока пребывания; </w:t>
      </w:r>
    </w:p>
    <w:p w:rsidR="00E112ED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- за сохранность его имущества, имущества любого лица, пребывающего совместно с ним, 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всего срока пребывания; 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сохра</w:t>
      </w:r>
      <w:r w:rsidRPr="005F4F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4F79">
        <w:rPr>
          <w:rFonts w:ascii="Times New Roman" w:hAnsi="Times New Roman" w:cs="Times New Roman"/>
          <w:sz w:val="28"/>
          <w:szCs w:val="28"/>
        </w:rPr>
        <w:t>ость движимого и недвижимого имущества, предоставленного ему Арендодателем в пользование, в течение всего срока пребывания.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4.2. В случае нарушения Арендатором технической исправности и надлежащего санитарного состояния переданного в аренду помещения и имущества, их порчи, порчи иного имущества Арендодателя, рас</w:t>
      </w:r>
      <w:r>
        <w:rPr>
          <w:rFonts w:ascii="Times New Roman" w:hAnsi="Times New Roman" w:cs="Times New Roman"/>
          <w:sz w:val="28"/>
          <w:szCs w:val="28"/>
        </w:rPr>
        <w:t>положен</w:t>
      </w:r>
      <w:r w:rsidRPr="005F4F79">
        <w:rPr>
          <w:rFonts w:ascii="Times New Roman" w:hAnsi="Times New Roman" w:cs="Times New Roman"/>
          <w:sz w:val="28"/>
          <w:szCs w:val="28"/>
        </w:rPr>
        <w:t>ного на территории парка, нарушения правил техники безопасности, мер противопожарной безопасности, наруш</w:t>
      </w:r>
      <w:r>
        <w:rPr>
          <w:rFonts w:ascii="Times New Roman" w:hAnsi="Times New Roman" w:cs="Times New Roman"/>
          <w:sz w:val="28"/>
          <w:szCs w:val="28"/>
        </w:rPr>
        <w:t xml:space="preserve">ения общественного порядка, </w:t>
      </w:r>
      <w:r w:rsidR="000961E3">
        <w:rPr>
          <w:rFonts w:ascii="Times New Roman" w:hAnsi="Times New Roman" w:cs="Times New Roman"/>
          <w:sz w:val="28"/>
          <w:szCs w:val="28"/>
        </w:rPr>
        <w:t>Положения о порядке пребывания</w:t>
      </w:r>
      <w:r w:rsidRPr="005F4F79">
        <w:rPr>
          <w:rFonts w:ascii="Times New Roman" w:hAnsi="Times New Roman" w:cs="Times New Roman"/>
          <w:sz w:val="28"/>
          <w:szCs w:val="28"/>
        </w:rPr>
        <w:t xml:space="preserve"> Арендатор не вправе предъявлять Арендодателю расходы и убытки, понесенные и</w:t>
      </w:r>
      <w:r>
        <w:rPr>
          <w:rFonts w:ascii="Times New Roman" w:hAnsi="Times New Roman" w:cs="Times New Roman"/>
          <w:sz w:val="28"/>
          <w:szCs w:val="28"/>
        </w:rPr>
        <w:t>м вследствие невозможно</w:t>
      </w:r>
      <w:r w:rsidRPr="005F4F79">
        <w:rPr>
          <w:rFonts w:ascii="Times New Roman" w:hAnsi="Times New Roman" w:cs="Times New Roman"/>
          <w:sz w:val="28"/>
          <w:szCs w:val="28"/>
        </w:rPr>
        <w:t>сти пользования арендуемым помещением и переданным имуществом</w:t>
      </w:r>
      <w:r w:rsidR="000961E3">
        <w:rPr>
          <w:rFonts w:ascii="Times New Roman" w:hAnsi="Times New Roman" w:cs="Times New Roman"/>
          <w:sz w:val="28"/>
          <w:szCs w:val="28"/>
        </w:rPr>
        <w:t xml:space="preserve"> по вине </w:t>
      </w:r>
      <w:r w:rsidR="00645454">
        <w:rPr>
          <w:rFonts w:ascii="Times New Roman" w:hAnsi="Times New Roman" w:cs="Times New Roman"/>
          <w:sz w:val="28"/>
          <w:szCs w:val="28"/>
        </w:rPr>
        <w:t>самого Арендатора</w:t>
      </w:r>
      <w:r w:rsidRPr="005F4F79">
        <w:rPr>
          <w:rFonts w:ascii="Times New Roman" w:hAnsi="Times New Roman" w:cs="Times New Roman"/>
          <w:sz w:val="28"/>
          <w:szCs w:val="28"/>
        </w:rPr>
        <w:t>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lastRenderedPageBreak/>
        <w:t>4.3. В случае нарушения Арендатором технической исправности и надлежащего санитарного состояния переданного в аренду помещения и имущества, их порчи, порчи иного имущества Арендодателя, расположенного на территории базы отдыха, в случае нарушения правил техники безопасности, мер противопожарной бе</w:t>
      </w:r>
      <w:r>
        <w:rPr>
          <w:rFonts w:ascii="Times New Roman" w:hAnsi="Times New Roman" w:cs="Times New Roman"/>
          <w:sz w:val="28"/>
          <w:szCs w:val="28"/>
        </w:rPr>
        <w:t>зопасности, нарушения обществен</w:t>
      </w:r>
      <w:r w:rsidRPr="005F4F79">
        <w:rPr>
          <w:rFonts w:ascii="Times New Roman" w:hAnsi="Times New Roman" w:cs="Times New Roman"/>
          <w:sz w:val="28"/>
          <w:szCs w:val="28"/>
        </w:rPr>
        <w:t xml:space="preserve">ного порядка, </w:t>
      </w:r>
      <w:r w:rsidR="00645454">
        <w:rPr>
          <w:rFonts w:ascii="Times New Roman" w:hAnsi="Times New Roman" w:cs="Times New Roman"/>
          <w:sz w:val="28"/>
          <w:szCs w:val="28"/>
        </w:rPr>
        <w:t>Положения о порядке пребывания</w:t>
      </w:r>
      <w:r w:rsidR="001A43C3">
        <w:rPr>
          <w:rFonts w:ascii="Times New Roman" w:hAnsi="Times New Roman" w:cs="Times New Roman"/>
          <w:sz w:val="28"/>
          <w:szCs w:val="28"/>
        </w:rPr>
        <w:t>, повлекших пор</w:t>
      </w:r>
      <w:r w:rsidRPr="005F4F79">
        <w:rPr>
          <w:rFonts w:ascii="Times New Roman" w:hAnsi="Times New Roman" w:cs="Times New Roman"/>
          <w:sz w:val="28"/>
          <w:szCs w:val="28"/>
        </w:rPr>
        <w:t>чу помещений и имущества</w:t>
      </w:r>
      <w:r w:rsidR="006858AD">
        <w:rPr>
          <w:rFonts w:ascii="Times New Roman" w:hAnsi="Times New Roman" w:cs="Times New Roman"/>
          <w:sz w:val="28"/>
          <w:szCs w:val="28"/>
        </w:rPr>
        <w:t xml:space="preserve">, </w:t>
      </w:r>
      <w:r w:rsidRPr="005F4F79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обязан возместить стоимость по</w:t>
      </w:r>
      <w:r w:rsidRPr="005F4F79">
        <w:rPr>
          <w:rFonts w:ascii="Times New Roman" w:hAnsi="Times New Roman" w:cs="Times New Roman"/>
          <w:sz w:val="28"/>
          <w:szCs w:val="28"/>
        </w:rPr>
        <w:t>врежденного имущества в полном объеме</w:t>
      </w:r>
      <w:r w:rsidR="00645454">
        <w:rPr>
          <w:rFonts w:ascii="Times New Roman" w:hAnsi="Times New Roman" w:cs="Times New Roman"/>
          <w:sz w:val="28"/>
          <w:szCs w:val="28"/>
        </w:rPr>
        <w:t xml:space="preserve"> (п.2.1.14)</w:t>
      </w:r>
      <w:r w:rsidRPr="005F4F79">
        <w:rPr>
          <w:rFonts w:ascii="Times New Roman" w:hAnsi="Times New Roman" w:cs="Times New Roman"/>
          <w:sz w:val="28"/>
          <w:szCs w:val="28"/>
        </w:rPr>
        <w:t>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4.4. В случае нарушения Арендатором технической исправности и надлежащего санитарного состояния переданного в аренду помещения и имущества, их порчи, порчи иного имущества Аренд</w:t>
      </w:r>
      <w:r>
        <w:rPr>
          <w:rFonts w:ascii="Times New Roman" w:hAnsi="Times New Roman" w:cs="Times New Roman"/>
          <w:sz w:val="28"/>
          <w:szCs w:val="28"/>
        </w:rPr>
        <w:t>одателя, расположен</w:t>
      </w:r>
      <w:r w:rsidRPr="005F4F79">
        <w:rPr>
          <w:rFonts w:ascii="Times New Roman" w:hAnsi="Times New Roman" w:cs="Times New Roman"/>
          <w:sz w:val="28"/>
          <w:szCs w:val="28"/>
        </w:rPr>
        <w:t>ного на территории парка, в случае нар</w:t>
      </w:r>
      <w:r>
        <w:rPr>
          <w:rFonts w:ascii="Times New Roman" w:hAnsi="Times New Roman" w:cs="Times New Roman"/>
          <w:sz w:val="28"/>
          <w:szCs w:val="28"/>
        </w:rPr>
        <w:t>ушения правил техники безопасно</w:t>
      </w:r>
      <w:r w:rsidRPr="005F4F79">
        <w:rPr>
          <w:rFonts w:ascii="Times New Roman" w:hAnsi="Times New Roman" w:cs="Times New Roman"/>
          <w:sz w:val="28"/>
          <w:szCs w:val="28"/>
        </w:rPr>
        <w:t>сти, мер противопожарной безопасно</w:t>
      </w:r>
      <w:r>
        <w:rPr>
          <w:rFonts w:ascii="Times New Roman" w:hAnsi="Times New Roman" w:cs="Times New Roman"/>
          <w:sz w:val="28"/>
          <w:szCs w:val="28"/>
        </w:rPr>
        <w:t>сти, нарушения общественного по</w:t>
      </w:r>
      <w:r w:rsidRPr="005F4F79">
        <w:rPr>
          <w:rFonts w:ascii="Times New Roman" w:hAnsi="Times New Roman" w:cs="Times New Roman"/>
          <w:sz w:val="28"/>
          <w:szCs w:val="28"/>
        </w:rPr>
        <w:t xml:space="preserve">рядка, </w:t>
      </w:r>
      <w:r w:rsidR="00645454">
        <w:rPr>
          <w:rFonts w:ascii="Times New Roman" w:hAnsi="Times New Roman" w:cs="Times New Roman"/>
          <w:sz w:val="28"/>
          <w:szCs w:val="28"/>
        </w:rPr>
        <w:t>Положения о порядке пребывания</w:t>
      </w:r>
      <w:r>
        <w:rPr>
          <w:rFonts w:ascii="Times New Roman" w:hAnsi="Times New Roman" w:cs="Times New Roman"/>
          <w:sz w:val="28"/>
          <w:szCs w:val="28"/>
        </w:rPr>
        <w:t>, повлекших порчу по</w:t>
      </w:r>
      <w:r w:rsidRPr="005F4F79">
        <w:rPr>
          <w:rFonts w:ascii="Times New Roman" w:hAnsi="Times New Roman" w:cs="Times New Roman"/>
          <w:sz w:val="28"/>
          <w:szCs w:val="28"/>
        </w:rPr>
        <w:t>мещений и имущества и запрет их пользования со стороны Арендодателя, внесенная Арендатором арендная плата не возвращается.</w:t>
      </w:r>
      <w:r w:rsidR="00260389">
        <w:rPr>
          <w:rFonts w:ascii="Times New Roman" w:hAnsi="Times New Roman" w:cs="Times New Roman"/>
          <w:sz w:val="28"/>
          <w:szCs w:val="28"/>
        </w:rPr>
        <w:t xml:space="preserve"> Арендатор обязан незамедлительно покинуть территорию турбазы.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4.5. Стороны несут материальну</w:t>
      </w:r>
      <w:r>
        <w:rPr>
          <w:rFonts w:ascii="Times New Roman" w:hAnsi="Times New Roman" w:cs="Times New Roman"/>
          <w:sz w:val="28"/>
          <w:szCs w:val="28"/>
        </w:rPr>
        <w:t>ю и иную предусмотренную Россий</w:t>
      </w:r>
      <w:r w:rsidRPr="005F4F79">
        <w:rPr>
          <w:rFonts w:ascii="Times New Roman" w:hAnsi="Times New Roman" w:cs="Times New Roman"/>
          <w:sz w:val="28"/>
          <w:szCs w:val="28"/>
        </w:rPr>
        <w:t>ским законодательством ответственност</w:t>
      </w:r>
      <w:r>
        <w:rPr>
          <w:rFonts w:ascii="Times New Roman" w:hAnsi="Times New Roman" w:cs="Times New Roman"/>
          <w:sz w:val="28"/>
          <w:szCs w:val="28"/>
        </w:rPr>
        <w:t>ь за неисполнение или ненадлежа</w:t>
      </w:r>
      <w:r w:rsidRPr="005F4F79">
        <w:rPr>
          <w:rFonts w:ascii="Times New Roman" w:hAnsi="Times New Roman" w:cs="Times New Roman"/>
          <w:sz w:val="28"/>
          <w:szCs w:val="28"/>
        </w:rPr>
        <w:t>щее исполнение принятых на себя обязательств по настоящему Договору в порядке и размерах, предусмотренных действующим законодательством РФ и настоящим Договором.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4.6. </w:t>
      </w:r>
      <w:r w:rsidRPr="00114774"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обязательств по оплате </w:t>
      </w:r>
      <w:r w:rsidR="006858AD" w:rsidRPr="00114774">
        <w:rPr>
          <w:rFonts w:ascii="Times New Roman" w:hAnsi="Times New Roman" w:cs="Times New Roman"/>
          <w:sz w:val="28"/>
          <w:szCs w:val="28"/>
        </w:rPr>
        <w:t>штрафных санкций</w:t>
      </w:r>
      <w:r w:rsidRPr="00114774">
        <w:rPr>
          <w:rFonts w:ascii="Times New Roman" w:hAnsi="Times New Roman" w:cs="Times New Roman"/>
          <w:sz w:val="28"/>
          <w:szCs w:val="28"/>
        </w:rPr>
        <w:t>, предусматривающих сроки исполнения по настоящему Договору, Арендатор по требованию Арендодателя уплачивает ему неустойку в размере 1 (одного) % неоплаченной суммы за каждый календарный день просрочки.</w:t>
      </w:r>
    </w:p>
    <w:p w:rsid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4.7. По факту причинения</w:t>
      </w:r>
      <w:r w:rsidR="006858AD">
        <w:rPr>
          <w:rFonts w:ascii="Times New Roman" w:hAnsi="Times New Roman" w:cs="Times New Roman"/>
          <w:sz w:val="28"/>
          <w:szCs w:val="28"/>
        </w:rPr>
        <w:t xml:space="preserve"> Арендатором (и/или лицами, пребывающими с ним)</w:t>
      </w:r>
      <w:r w:rsidRPr="005F4F79">
        <w:rPr>
          <w:rFonts w:ascii="Times New Roman" w:hAnsi="Times New Roman" w:cs="Times New Roman"/>
          <w:sz w:val="28"/>
          <w:szCs w:val="28"/>
        </w:rPr>
        <w:t xml:space="preserve"> материального ущерба, порчи имущества</w:t>
      </w:r>
      <w:r w:rsidR="006858AD">
        <w:rPr>
          <w:rFonts w:ascii="Times New Roman" w:hAnsi="Times New Roman" w:cs="Times New Roman"/>
          <w:sz w:val="28"/>
          <w:szCs w:val="28"/>
        </w:rPr>
        <w:t xml:space="preserve"> или совершения действий, за которые Положением о пребывании предусмотрен штраф, </w:t>
      </w:r>
      <w:r w:rsidRPr="005F4F79">
        <w:rPr>
          <w:rFonts w:ascii="Times New Roman" w:hAnsi="Times New Roman" w:cs="Times New Roman"/>
          <w:sz w:val="28"/>
          <w:szCs w:val="28"/>
        </w:rPr>
        <w:t xml:space="preserve"> Арендодател</w:t>
      </w:r>
      <w:r w:rsidR="006858A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акт, являющийся ос</w:t>
      </w:r>
      <w:r w:rsidRPr="005F4F79">
        <w:rPr>
          <w:rFonts w:ascii="Times New Roman" w:hAnsi="Times New Roman" w:cs="Times New Roman"/>
          <w:sz w:val="28"/>
          <w:szCs w:val="28"/>
        </w:rPr>
        <w:t>нованиям для взыскания стоимости нанесенного ущерба</w:t>
      </w:r>
      <w:r w:rsidR="006858AD">
        <w:rPr>
          <w:rFonts w:ascii="Times New Roman" w:hAnsi="Times New Roman" w:cs="Times New Roman"/>
          <w:sz w:val="28"/>
          <w:szCs w:val="28"/>
        </w:rPr>
        <w:t>, который предоставляется Арендатору, подписывается сторонами. Штраф оплачивается незамедлительно и до выезда Арендатора с базы отдыха</w:t>
      </w:r>
      <w:r w:rsidRPr="005F4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5. Форс-мажор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5.1. Стороны освобождаются от ответственности за частичное или полное неисполнение обязательств по </w:t>
      </w:r>
      <w:r>
        <w:rPr>
          <w:rFonts w:ascii="Times New Roman" w:hAnsi="Times New Roman" w:cs="Times New Roman"/>
          <w:sz w:val="28"/>
          <w:szCs w:val="28"/>
        </w:rPr>
        <w:t>данному Договору, если это неис</w:t>
      </w:r>
      <w:r w:rsidRPr="005F4F79">
        <w:rPr>
          <w:rFonts w:ascii="Times New Roman" w:hAnsi="Times New Roman" w:cs="Times New Roman"/>
          <w:sz w:val="28"/>
          <w:szCs w:val="28"/>
        </w:rPr>
        <w:t>полнение явилось следствием обстоятел</w:t>
      </w:r>
      <w:r>
        <w:rPr>
          <w:rFonts w:ascii="Times New Roman" w:hAnsi="Times New Roman" w:cs="Times New Roman"/>
          <w:sz w:val="28"/>
          <w:szCs w:val="28"/>
        </w:rPr>
        <w:t>ьств непреодолимой силы, возник</w:t>
      </w:r>
      <w:r w:rsidRPr="005F4F79">
        <w:rPr>
          <w:rFonts w:ascii="Times New Roman" w:hAnsi="Times New Roman" w:cs="Times New Roman"/>
          <w:sz w:val="28"/>
          <w:szCs w:val="28"/>
        </w:rPr>
        <w:t>ших после заключения Договора 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событий чрезвычайного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ха</w:t>
      </w:r>
      <w:r w:rsidRPr="005F4F79">
        <w:rPr>
          <w:rFonts w:ascii="Times New Roman" w:hAnsi="Times New Roman" w:cs="Times New Roman"/>
          <w:sz w:val="28"/>
          <w:szCs w:val="28"/>
        </w:rPr>
        <w:t xml:space="preserve">рактера, наступление которых сторона, не исполнившая обязательство полностью или частично, не могла ни </w:t>
      </w:r>
      <w:r>
        <w:rPr>
          <w:rFonts w:ascii="Times New Roman" w:hAnsi="Times New Roman" w:cs="Times New Roman"/>
          <w:sz w:val="28"/>
          <w:szCs w:val="28"/>
        </w:rPr>
        <w:t>предвидеть, ни предотвратить ра</w:t>
      </w:r>
      <w:r w:rsidRPr="005F4F79">
        <w:rPr>
          <w:rFonts w:ascii="Times New Roman" w:hAnsi="Times New Roman" w:cs="Times New Roman"/>
          <w:sz w:val="28"/>
          <w:szCs w:val="28"/>
        </w:rPr>
        <w:t>зумными методами.</w:t>
      </w:r>
    </w:p>
    <w:p w:rsidR="005F4F79" w:rsidRPr="005F4F79" w:rsidRDefault="005F4F79" w:rsidP="00585E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5.2. При наступлении указанных в п. 5.1 обстоятельств сторона по настоящему Договору, для которой создалась невозможность исполнения ее обязательств по настоящему Догово</w:t>
      </w:r>
      <w:r>
        <w:rPr>
          <w:rFonts w:ascii="Times New Roman" w:hAnsi="Times New Roman" w:cs="Times New Roman"/>
          <w:sz w:val="28"/>
          <w:szCs w:val="28"/>
        </w:rPr>
        <w:t>ру, должна в кратчайший срок из</w:t>
      </w:r>
      <w:r w:rsidRPr="005F4F79">
        <w:rPr>
          <w:rFonts w:ascii="Times New Roman" w:hAnsi="Times New Roman" w:cs="Times New Roman"/>
          <w:sz w:val="28"/>
          <w:szCs w:val="28"/>
        </w:rPr>
        <w:t>вестить о них в письменной форме др</w:t>
      </w:r>
      <w:r>
        <w:rPr>
          <w:rFonts w:ascii="Times New Roman" w:hAnsi="Times New Roman" w:cs="Times New Roman"/>
          <w:sz w:val="28"/>
          <w:szCs w:val="28"/>
        </w:rPr>
        <w:t>угую сторону с приложением соот</w:t>
      </w:r>
      <w:r w:rsidRPr="005F4F79">
        <w:rPr>
          <w:rFonts w:ascii="Times New Roman" w:hAnsi="Times New Roman" w:cs="Times New Roman"/>
          <w:sz w:val="28"/>
          <w:szCs w:val="28"/>
        </w:rPr>
        <w:t>ветствующих свидетельств.</w:t>
      </w: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6. Изменение и расторжение Договора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6.1. Изменения и дополнения к настоящему Договору вносятся путем подписания дополнительного соглашен</w:t>
      </w:r>
      <w:r>
        <w:rPr>
          <w:rFonts w:ascii="Times New Roman" w:hAnsi="Times New Roman" w:cs="Times New Roman"/>
          <w:sz w:val="28"/>
          <w:szCs w:val="28"/>
        </w:rPr>
        <w:t>ия, являющегося неотъемлемой ча</w:t>
      </w:r>
      <w:r w:rsidRPr="005F4F79">
        <w:rPr>
          <w:rFonts w:ascii="Times New Roman" w:hAnsi="Times New Roman" w:cs="Times New Roman"/>
          <w:sz w:val="28"/>
          <w:szCs w:val="28"/>
        </w:rPr>
        <w:t xml:space="preserve">стью настоящего Договора. 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6.2. Настоящий Договор может быть расторгнут по соглашению Сторон. </w:t>
      </w:r>
    </w:p>
    <w:p w:rsidR="00114774" w:rsidRPr="00585E94" w:rsidRDefault="005F4F79" w:rsidP="00585E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6.3.</w:t>
      </w:r>
      <w:r w:rsidR="00114774">
        <w:rPr>
          <w:rFonts w:ascii="Times New Roman" w:hAnsi="Times New Roman" w:cs="Times New Roman"/>
          <w:sz w:val="28"/>
          <w:szCs w:val="28"/>
        </w:rPr>
        <w:t xml:space="preserve"> </w:t>
      </w:r>
      <w:r w:rsidRPr="005F4F79">
        <w:rPr>
          <w:rFonts w:ascii="Times New Roman" w:hAnsi="Times New Roman" w:cs="Times New Roman"/>
          <w:sz w:val="28"/>
          <w:szCs w:val="28"/>
        </w:rPr>
        <w:t>Арендодатель имеет право до</w:t>
      </w:r>
      <w:r>
        <w:rPr>
          <w:rFonts w:ascii="Times New Roman" w:hAnsi="Times New Roman" w:cs="Times New Roman"/>
          <w:sz w:val="28"/>
          <w:szCs w:val="28"/>
        </w:rPr>
        <w:t>срочно расторгнуть Договор в од</w:t>
      </w:r>
      <w:r w:rsidRPr="005F4F79">
        <w:rPr>
          <w:rFonts w:ascii="Times New Roman" w:hAnsi="Times New Roman" w:cs="Times New Roman"/>
          <w:sz w:val="28"/>
          <w:szCs w:val="28"/>
        </w:rPr>
        <w:t xml:space="preserve">ностороннем порядке в случаях, когда </w:t>
      </w:r>
      <w:r>
        <w:rPr>
          <w:rFonts w:ascii="Times New Roman" w:hAnsi="Times New Roman" w:cs="Times New Roman"/>
          <w:sz w:val="28"/>
          <w:szCs w:val="28"/>
        </w:rPr>
        <w:t>Арендатор нарушает или не испол</w:t>
      </w:r>
      <w:r w:rsidRPr="005F4F79">
        <w:rPr>
          <w:rFonts w:ascii="Times New Roman" w:hAnsi="Times New Roman" w:cs="Times New Roman"/>
          <w:sz w:val="28"/>
          <w:szCs w:val="28"/>
        </w:rPr>
        <w:t>няет условия настоящего Договора.</w:t>
      </w:r>
    </w:p>
    <w:p w:rsidR="005F4F79" w:rsidRPr="005F4F79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79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60384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7.1. Все споры и разногласия, вытекающие из настоящего Договора, Стороны обязуются решать путем пер</w:t>
      </w:r>
      <w:r>
        <w:rPr>
          <w:rFonts w:ascii="Times New Roman" w:hAnsi="Times New Roman" w:cs="Times New Roman"/>
          <w:sz w:val="28"/>
          <w:szCs w:val="28"/>
        </w:rPr>
        <w:t>еговоров</w:t>
      </w:r>
      <w:r w:rsidR="00114774">
        <w:rPr>
          <w:rFonts w:ascii="Times New Roman" w:hAnsi="Times New Roman" w:cs="Times New Roman"/>
          <w:sz w:val="28"/>
          <w:szCs w:val="28"/>
        </w:rPr>
        <w:t>. При возникновении спорных ситуаций стороны устанавливают обязательный досудебный порядок – в виде направления письменной претензии на указанные в договоре реквизиты сторон (электронная почта Арендодателя и телефон/электронная почта Арендатора). 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5F4F79">
        <w:rPr>
          <w:rFonts w:ascii="Times New Roman" w:hAnsi="Times New Roman" w:cs="Times New Roman"/>
          <w:sz w:val="28"/>
          <w:szCs w:val="28"/>
        </w:rPr>
        <w:t xml:space="preserve">гласия – в порядке, предусмотренном действующим законодательством </w:t>
      </w:r>
      <w:r w:rsidRPr="00E112ED">
        <w:rPr>
          <w:rFonts w:ascii="Times New Roman" w:hAnsi="Times New Roman" w:cs="Times New Roman"/>
          <w:sz w:val="28"/>
          <w:szCs w:val="28"/>
        </w:rPr>
        <w:t>РФ</w:t>
      </w:r>
      <w:r w:rsidR="00B60384">
        <w:rPr>
          <w:rFonts w:ascii="Times New Roman" w:hAnsi="Times New Roman" w:cs="Times New Roman"/>
          <w:sz w:val="28"/>
          <w:szCs w:val="28"/>
        </w:rPr>
        <w:t>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7.2. Во всем остальном, не предусмотренном настоящим Договором, Стороны руководствуются действующим законодательством РФ.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7.3. Все предыдущие договоры 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между Сторонами, ка</w:t>
      </w:r>
      <w:r w:rsidRPr="005F4F79">
        <w:rPr>
          <w:rFonts w:ascii="Times New Roman" w:hAnsi="Times New Roman" w:cs="Times New Roman"/>
          <w:sz w:val="28"/>
          <w:szCs w:val="28"/>
        </w:rPr>
        <w:t>сающиеся предмета настоящего Догово</w:t>
      </w:r>
      <w:r w:rsidR="001A43C3">
        <w:rPr>
          <w:rFonts w:ascii="Times New Roman" w:hAnsi="Times New Roman" w:cs="Times New Roman"/>
          <w:sz w:val="28"/>
          <w:szCs w:val="28"/>
        </w:rPr>
        <w:t>ра, теряют силу и считаются рас</w:t>
      </w:r>
      <w:r w:rsidRPr="005F4F79">
        <w:rPr>
          <w:rFonts w:ascii="Times New Roman" w:hAnsi="Times New Roman" w:cs="Times New Roman"/>
          <w:sz w:val="28"/>
          <w:szCs w:val="28"/>
        </w:rPr>
        <w:t>торгнутыми с момента подписания настоящего Договора.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7.4. Срок действия Договора: с момента заключения и до полного исполнения Сторонами обязательств по настоящему Договору, в том числе в части финансовых взаиморасчетов. </w:t>
      </w:r>
    </w:p>
    <w:p w:rsidR="00492079" w:rsidRDefault="005F4F79" w:rsidP="00585E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7.5. Настоящий Договор составлен в двух экземплярах, имеющих одинаковую юридическую силу, по одному для каждой из Сторон. </w:t>
      </w:r>
    </w:p>
    <w:p w:rsidR="007D1390" w:rsidRDefault="007D1390" w:rsidP="007D13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90" w:rsidRDefault="00492079" w:rsidP="007D13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774">
        <w:rPr>
          <w:rFonts w:ascii="Times New Roman" w:hAnsi="Times New Roman" w:cs="Times New Roman"/>
          <w:b/>
          <w:sz w:val="28"/>
          <w:szCs w:val="28"/>
        </w:rPr>
        <w:lastRenderedPageBreak/>
        <w:t>8. Штрафы</w:t>
      </w:r>
    </w:p>
    <w:p w:rsidR="00F1351D" w:rsidRPr="007D1390" w:rsidRDefault="00114774" w:rsidP="007D13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Pr="00114774">
        <w:rPr>
          <w:rFonts w:ascii="Times New Roman" w:hAnsi="Times New Roman" w:cs="Times New Roman"/>
          <w:sz w:val="28"/>
          <w:szCs w:val="28"/>
        </w:rPr>
        <w:t xml:space="preserve">Применяются на основании Положения о </w:t>
      </w:r>
      <w:r w:rsidR="00156A49">
        <w:rPr>
          <w:rFonts w:ascii="Times New Roman" w:hAnsi="Times New Roman" w:cs="Times New Roman"/>
          <w:sz w:val="28"/>
          <w:szCs w:val="28"/>
        </w:rPr>
        <w:t xml:space="preserve">порядке бронирования и </w:t>
      </w:r>
      <w:r w:rsidRPr="00114774">
        <w:rPr>
          <w:rFonts w:ascii="Times New Roman" w:hAnsi="Times New Roman" w:cs="Times New Roman"/>
          <w:sz w:val="28"/>
          <w:szCs w:val="28"/>
        </w:rPr>
        <w:t>пребывани</w:t>
      </w:r>
      <w:r w:rsidR="00156A49">
        <w:rPr>
          <w:rFonts w:ascii="Times New Roman" w:hAnsi="Times New Roman" w:cs="Times New Roman"/>
          <w:sz w:val="28"/>
          <w:szCs w:val="28"/>
        </w:rPr>
        <w:t>я на базе отдыха ЭКО-парк «ПИКНИК».</w:t>
      </w:r>
    </w:p>
    <w:p w:rsidR="00F1351D" w:rsidRPr="005F4F79" w:rsidRDefault="00492079" w:rsidP="008169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F4F79" w:rsidRPr="005F4F79"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:rsidR="005F4F79" w:rsidRPr="005F4F79" w:rsidRDefault="004920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5F4F79" w:rsidRPr="005F4F79">
        <w:rPr>
          <w:rFonts w:ascii="Times New Roman" w:hAnsi="Times New Roman" w:cs="Times New Roman"/>
          <w:sz w:val="28"/>
          <w:szCs w:val="28"/>
        </w:rPr>
        <w:t xml:space="preserve">.1. Приложение № 1 «Акт приема-передачи». </w:t>
      </w:r>
    </w:p>
    <w:p w:rsidR="00F1351D" w:rsidRPr="005F4F79" w:rsidRDefault="00492079" w:rsidP="008169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5F4F79" w:rsidRPr="005F4F79">
        <w:rPr>
          <w:rFonts w:ascii="Times New Roman" w:hAnsi="Times New Roman" w:cs="Times New Roman"/>
          <w:sz w:val="28"/>
          <w:szCs w:val="28"/>
        </w:rPr>
        <w:t>.2. Приложение № 2 «Акт сдачи-приемки».</w:t>
      </w:r>
    </w:p>
    <w:p w:rsidR="00F1351D" w:rsidRDefault="00492079" w:rsidP="008169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F4F79" w:rsidRPr="005F4F79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1CB7" w:rsidTr="00181CB7">
        <w:tc>
          <w:tcPr>
            <w:tcW w:w="4672" w:type="dxa"/>
          </w:tcPr>
          <w:p w:rsidR="00181CB7" w:rsidRDefault="00181CB7" w:rsidP="005F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</w:t>
            </w:r>
          </w:p>
        </w:tc>
        <w:tc>
          <w:tcPr>
            <w:tcW w:w="4673" w:type="dxa"/>
          </w:tcPr>
          <w:p w:rsidR="00181CB7" w:rsidRDefault="00181CB7" w:rsidP="005F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</w:t>
            </w:r>
          </w:p>
        </w:tc>
      </w:tr>
      <w:tr w:rsidR="00181CB7" w:rsidTr="0013668D">
        <w:trPr>
          <w:trHeight w:val="4544"/>
        </w:trPr>
        <w:tc>
          <w:tcPr>
            <w:tcW w:w="4672" w:type="dxa"/>
          </w:tcPr>
          <w:p w:rsidR="00181CB7" w:rsidRDefault="00181CB7" w:rsidP="005F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8F1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ИП Донских Даниил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263406084000</w:t>
            </w: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40802810160100011564</w:t>
            </w: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ОТДЕЛЕНИЕ №5230 ПАО СБЕРБАНК г.Ставрополь</w:t>
            </w: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30101810907020000615</w:t>
            </w: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040702615</w:t>
            </w: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___________________Д.Ю. Донских</w:t>
            </w:r>
          </w:p>
          <w:p w:rsidR="006328F1" w:rsidRPr="00585E94" w:rsidRDefault="00187938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6328F1" w:rsidRDefault="006328F1" w:rsidP="00F13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81CB7" w:rsidRDefault="00181CB7" w:rsidP="0018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938" w:rsidRP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87938" w:rsidRPr="00187938" w:rsidRDefault="00187938" w:rsidP="00187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938" w:rsidRP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87938" w:rsidRP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38" w:rsidRPr="00187938" w:rsidRDefault="00187938" w:rsidP="001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87938" w:rsidRDefault="00187938" w:rsidP="00187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Pr="00585E94" w:rsidRDefault="00585E94" w:rsidP="00585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E94" w:rsidRDefault="00F1351D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585E94">
              <w:rPr>
                <w:rFonts w:ascii="Times New Roman" w:hAnsi="Times New Roman" w:cs="Times New Roman"/>
                <w:b/>
                <w:sz w:val="28"/>
                <w:szCs w:val="28"/>
              </w:rPr>
              <w:t>_______( _________________)</w:t>
            </w:r>
          </w:p>
        </w:tc>
      </w:tr>
    </w:tbl>
    <w:p w:rsidR="0013668D" w:rsidRDefault="0013668D" w:rsidP="00136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D">
        <w:rPr>
          <w:rFonts w:ascii="Times New Roman" w:hAnsi="Times New Roman" w:cs="Times New Roman"/>
          <w:b/>
          <w:sz w:val="24"/>
          <w:szCs w:val="24"/>
        </w:rPr>
        <w:t>С ПОЛОЖЕНИЕМ О ПОРЯДКЕ БРОНИРОВАНИЯ И ПРЕБЫВАНИЯ НА БАЗЕ ОТДЫХА ЭКО-парк «</w:t>
      </w:r>
      <w:proofErr w:type="gramStart"/>
      <w:r w:rsidRPr="0013668D">
        <w:rPr>
          <w:rFonts w:ascii="Times New Roman" w:hAnsi="Times New Roman" w:cs="Times New Roman"/>
          <w:b/>
          <w:sz w:val="24"/>
          <w:szCs w:val="24"/>
        </w:rPr>
        <w:t>ПИКНИК»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668D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</w:p>
    <w:p w:rsidR="00A04CC8" w:rsidRDefault="00A04CC8" w:rsidP="0013668D">
      <w:pPr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8D" w:rsidRPr="0013668D" w:rsidRDefault="00A04CC8" w:rsidP="0013668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13668D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D0A35" w:rsidRDefault="002D0A35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35" w:rsidRDefault="002D0A35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35" w:rsidRDefault="002D0A35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35" w:rsidRDefault="002D0A35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35" w:rsidRDefault="002D0A35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35" w:rsidRDefault="002D0A35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35" w:rsidRDefault="002D0A35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CC8" w:rsidRDefault="00A04CC8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к Договору аренды _________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от «_____» ___________20___г.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Pr="00B350B4" w:rsidRDefault="005F4F79" w:rsidP="005F4F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B4">
        <w:rPr>
          <w:rFonts w:ascii="Times New Roman" w:hAnsi="Times New Roman" w:cs="Times New Roman"/>
          <w:b/>
          <w:sz w:val="28"/>
          <w:szCs w:val="28"/>
        </w:rPr>
        <w:t>АКТ ПРИЕМА-ПЕРЕДАЧИ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4F79">
        <w:rPr>
          <w:rFonts w:ascii="Times New Roman" w:hAnsi="Times New Roman" w:cs="Times New Roman"/>
          <w:sz w:val="28"/>
          <w:szCs w:val="28"/>
        </w:rPr>
        <w:t xml:space="preserve">    «____»______________20___г.</w:t>
      </w:r>
    </w:p>
    <w:p w:rsidR="00181CB7" w:rsidRPr="005F4F79" w:rsidRDefault="00181CB7" w:rsidP="00181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1. По Договору аренды </w:t>
      </w:r>
      <w:r w:rsidR="00156A49">
        <w:rPr>
          <w:rFonts w:ascii="Times New Roman" w:hAnsi="Times New Roman" w:cs="Times New Roman"/>
          <w:sz w:val="28"/>
          <w:szCs w:val="28"/>
        </w:rPr>
        <w:t xml:space="preserve">передается помещение ____________ и </w:t>
      </w:r>
      <w:r w:rsidRPr="005F4F79">
        <w:rPr>
          <w:rFonts w:ascii="Times New Roman" w:hAnsi="Times New Roman" w:cs="Times New Roman"/>
          <w:sz w:val="28"/>
          <w:szCs w:val="28"/>
        </w:rPr>
        <w:t>одновременно с помещением Арендодателем передается Арендатору нижеследующе</w:t>
      </w:r>
      <w:r w:rsidR="00114774">
        <w:rPr>
          <w:rFonts w:ascii="Times New Roman" w:hAnsi="Times New Roman" w:cs="Times New Roman"/>
          <w:sz w:val="28"/>
          <w:szCs w:val="28"/>
        </w:rPr>
        <w:t>е имущество, находящееся в поме</w:t>
      </w:r>
      <w:r w:rsidRPr="005F4F79">
        <w:rPr>
          <w:rFonts w:ascii="Times New Roman" w:hAnsi="Times New Roman" w:cs="Times New Roman"/>
          <w:sz w:val="28"/>
          <w:szCs w:val="28"/>
        </w:rPr>
        <w:t>щении в технически исправном и надлежащем санитарном состоянии:</w:t>
      </w:r>
    </w:p>
    <w:p w:rsidR="00181CB7" w:rsidRPr="005F4F79" w:rsidRDefault="00181CB7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412"/>
      </w:tblGrid>
      <w:tr w:rsidR="00F14778" w:rsidTr="00181CB7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12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 xml:space="preserve">ство, </w:t>
            </w:r>
            <w:proofErr w:type="spellStart"/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F8">
              <w:rPr>
                <w:rFonts w:ascii="Times New Roman" w:hAnsi="Times New Roman" w:cs="Times New Roman"/>
                <w:sz w:val="28"/>
                <w:szCs w:val="28"/>
              </w:rPr>
              <w:t>Телевизор LED 65" TCL 65P737 Пульт к нему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F8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  <w:proofErr w:type="spellStart"/>
            <w:r w:rsidRPr="00ED74F8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66F">
              <w:rPr>
                <w:rFonts w:ascii="Times New Roman" w:hAnsi="Times New Roman" w:cs="Times New Roman"/>
                <w:sz w:val="28"/>
                <w:szCs w:val="28"/>
              </w:rPr>
              <w:t>Кондиционер MD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SAG-12HRFN8 MDV </w:t>
            </w:r>
            <w:r w:rsidRPr="00DA766F">
              <w:rPr>
                <w:rFonts w:ascii="Times New Roman" w:hAnsi="Times New Roman" w:cs="Times New Roman"/>
                <w:sz w:val="28"/>
                <w:szCs w:val="28"/>
              </w:rPr>
              <w:t>Пульт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нему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F8">
              <w:rPr>
                <w:rFonts w:ascii="Times New Roman" w:hAnsi="Times New Roman" w:cs="Times New Roman"/>
                <w:sz w:val="28"/>
                <w:szCs w:val="28"/>
              </w:rPr>
              <w:t>Печь-камин Везувий ПК-01 12 кВт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Дровница</w:t>
            </w:r>
            <w:proofErr w:type="spellEnd"/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Кочерга для камина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Совок для камина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Чайник заварной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P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F14778" w:rsidRP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столовой посуды на ____</w:t>
            </w:r>
            <w:r w:rsidRPr="00F14778">
              <w:rPr>
                <w:rFonts w:ascii="Times New Roman" w:hAnsi="Times New Roman" w:cs="Times New Roman"/>
                <w:sz w:val="28"/>
                <w:szCs w:val="28"/>
              </w:rPr>
              <w:t xml:space="preserve"> персон (тарелки десертные, тарелки глубокие, бокалы для вина, стаканы для напитков, стопки для водки)</w:t>
            </w:r>
          </w:p>
        </w:tc>
        <w:tc>
          <w:tcPr>
            <w:tcW w:w="1412" w:type="dxa"/>
            <w:vAlign w:val="center"/>
          </w:tcPr>
          <w:p w:rsidR="00F14778" w:rsidRP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P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F14778" w:rsidRP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78">
              <w:rPr>
                <w:rFonts w:ascii="Times New Roman" w:hAnsi="Times New Roman" w:cs="Times New Roman"/>
                <w:sz w:val="28"/>
                <w:szCs w:val="28"/>
              </w:rPr>
              <w:t xml:space="preserve">Набор столовых приборов (ложки, </w:t>
            </w:r>
            <w:r w:rsidR="00510B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4778">
              <w:rPr>
                <w:rFonts w:ascii="Times New Roman" w:hAnsi="Times New Roman" w:cs="Times New Roman"/>
                <w:sz w:val="28"/>
                <w:szCs w:val="28"/>
              </w:rPr>
              <w:t>ожи, вилки)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____</w:t>
            </w:r>
            <w:r w:rsidRPr="00F14778">
              <w:rPr>
                <w:rFonts w:ascii="Times New Roman" w:hAnsi="Times New Roman" w:cs="Times New Roman"/>
                <w:sz w:val="28"/>
                <w:szCs w:val="28"/>
              </w:rPr>
              <w:t xml:space="preserve"> персон</w:t>
            </w:r>
          </w:p>
        </w:tc>
        <w:tc>
          <w:tcPr>
            <w:tcW w:w="1412" w:type="dxa"/>
            <w:vAlign w:val="center"/>
          </w:tcPr>
          <w:p w:rsidR="00F14778" w:rsidRP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ножей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Набор разделочных досок из 4 шт.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вощерезка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Ключ-штопор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Консервный нож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Блок управления вытяжкой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управления теплыми полами - 2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контура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Бойлер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 (из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5F4F79">
              <w:rPr>
                <w:rFonts w:ascii="Times New Roman" w:hAnsi="Times New Roman" w:cs="Times New Roman"/>
                <w:sz w:val="28"/>
                <w:szCs w:val="28"/>
              </w:rPr>
              <w:t xml:space="preserve">) с мягкой </w:t>
            </w:r>
            <w:proofErr w:type="gramStart"/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обив-кой</w:t>
            </w:r>
            <w:proofErr w:type="gramEnd"/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Подушки диванные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Стол журнальный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обеденный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гарнитур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Скамья большая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Скамья малая-табурет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Плечики для одежды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Светильники потолочные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9">
              <w:rPr>
                <w:rFonts w:ascii="Times New Roman" w:hAnsi="Times New Roman" w:cs="Times New Roman"/>
                <w:sz w:val="28"/>
                <w:szCs w:val="28"/>
              </w:rPr>
              <w:t>Набор (веник, совок)</w:t>
            </w: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78" w:rsidTr="00DA766F">
        <w:tc>
          <w:tcPr>
            <w:tcW w:w="704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14778" w:rsidRDefault="00F14778" w:rsidP="005F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F14778" w:rsidRDefault="00F14778" w:rsidP="00D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F79" w:rsidRPr="005F4F79" w:rsidRDefault="005F4F79" w:rsidP="00994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2. Арендатор проверил передаваемое им</w:t>
      </w:r>
      <w:r w:rsidR="00B350B4">
        <w:rPr>
          <w:rFonts w:ascii="Times New Roman" w:hAnsi="Times New Roman" w:cs="Times New Roman"/>
          <w:sz w:val="28"/>
          <w:szCs w:val="28"/>
        </w:rPr>
        <w:t>ущество, претензий к техническо</w:t>
      </w:r>
      <w:r w:rsidRPr="005F4F79">
        <w:rPr>
          <w:rFonts w:ascii="Times New Roman" w:hAnsi="Times New Roman" w:cs="Times New Roman"/>
          <w:sz w:val="28"/>
          <w:szCs w:val="28"/>
        </w:rPr>
        <w:t>му и санитарному состоянию не имеет.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F79" w:rsidRDefault="005F4F79" w:rsidP="00B35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B4">
        <w:rPr>
          <w:rFonts w:ascii="Times New Roman" w:hAnsi="Times New Roman" w:cs="Times New Roman"/>
          <w:b/>
          <w:sz w:val="28"/>
          <w:szCs w:val="28"/>
        </w:rPr>
        <w:t>3. Адреса и реквизиты Сторон</w:t>
      </w:r>
    </w:p>
    <w:p w:rsidR="00F1351D" w:rsidRPr="00B350B4" w:rsidRDefault="00F1351D" w:rsidP="00B35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50B4" w:rsidTr="00AE6CB9">
        <w:tc>
          <w:tcPr>
            <w:tcW w:w="4672" w:type="dxa"/>
          </w:tcPr>
          <w:p w:rsidR="00B350B4" w:rsidRDefault="00156A49" w:rsidP="00AE6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ПЕРЕДАЛ </w:t>
            </w:r>
            <w:r w:rsidR="00B350B4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</w:t>
            </w:r>
          </w:p>
        </w:tc>
        <w:tc>
          <w:tcPr>
            <w:tcW w:w="4673" w:type="dxa"/>
          </w:tcPr>
          <w:p w:rsidR="00B350B4" w:rsidRDefault="00156A49" w:rsidP="00AE6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 </w:t>
            </w:r>
            <w:r w:rsidR="00B350B4"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</w:t>
            </w:r>
          </w:p>
        </w:tc>
      </w:tr>
      <w:tr w:rsidR="00B350B4" w:rsidTr="00AE6CB9">
        <w:tc>
          <w:tcPr>
            <w:tcW w:w="4672" w:type="dxa"/>
          </w:tcPr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ИП Донских Даниил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263406084000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40802810160100011564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ОТДЕЛЕНИЕ №5230 ПАО СБЕРБАНК г.Ставрополь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30101810907020000615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040702615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___________________Д.Ю. Донских</w:t>
            </w:r>
          </w:p>
          <w:p w:rsidR="00585E94" w:rsidRPr="00187938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350B4" w:rsidRDefault="00B350B4" w:rsidP="00AE6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585E94" w:rsidRPr="00187938" w:rsidRDefault="00585E94" w:rsidP="00585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E94" w:rsidRPr="00187938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Pr="00187938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Pr="00187938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Default="00585E94" w:rsidP="00585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B4" w:rsidRDefault="00585E94" w:rsidP="0058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_____________( _________________)</w:t>
            </w:r>
          </w:p>
        </w:tc>
      </w:tr>
    </w:tbl>
    <w:p w:rsidR="005F4F79" w:rsidRDefault="005F4F79" w:rsidP="00B350B4">
      <w:pPr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</w:r>
    </w:p>
    <w:p w:rsidR="00431732" w:rsidRPr="005F4F79" w:rsidRDefault="00431732" w:rsidP="00B35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9D3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ab/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F4F79" w:rsidRPr="005F4F79" w:rsidRDefault="005F4F79" w:rsidP="005F4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к Договору аренды _________</w:t>
      </w:r>
    </w:p>
    <w:p w:rsidR="005F4F79" w:rsidRPr="005F4F79" w:rsidRDefault="005F4F79" w:rsidP="00585E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>от «_____» ___________20___г.</w:t>
      </w:r>
    </w:p>
    <w:p w:rsidR="005F4F79" w:rsidRPr="00585E94" w:rsidRDefault="005F4F79" w:rsidP="00585E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B4">
        <w:rPr>
          <w:rFonts w:ascii="Times New Roman" w:hAnsi="Times New Roman" w:cs="Times New Roman"/>
          <w:b/>
          <w:sz w:val="28"/>
          <w:szCs w:val="28"/>
        </w:rPr>
        <w:t>АКТ СДАЧИ-ПРИЕМКИ</w:t>
      </w:r>
    </w:p>
    <w:p w:rsidR="002B3211" w:rsidRDefault="00B350B4" w:rsidP="00585E9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4F79" w:rsidRPr="005F4F79">
        <w:rPr>
          <w:rFonts w:ascii="Times New Roman" w:hAnsi="Times New Roman" w:cs="Times New Roman"/>
          <w:sz w:val="28"/>
          <w:szCs w:val="28"/>
        </w:rPr>
        <w:tab/>
        <w:t xml:space="preserve">    «____»______________20___г.</w:t>
      </w:r>
    </w:p>
    <w:p w:rsidR="00156A49" w:rsidRPr="005F4F79" w:rsidRDefault="00156A49" w:rsidP="00156A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79">
        <w:rPr>
          <w:rFonts w:ascii="Times New Roman" w:hAnsi="Times New Roman" w:cs="Times New Roman"/>
          <w:sz w:val="28"/>
          <w:szCs w:val="28"/>
        </w:rPr>
        <w:t xml:space="preserve">По Договору аренды </w:t>
      </w:r>
      <w:r>
        <w:rPr>
          <w:rFonts w:ascii="Times New Roman" w:hAnsi="Times New Roman" w:cs="Times New Roman"/>
          <w:sz w:val="28"/>
          <w:szCs w:val="28"/>
        </w:rPr>
        <w:t>Арендатор сдал, а Арендодатель принял помещение ____________ и  имущество, находящееся в поме</w:t>
      </w:r>
      <w:r w:rsidRPr="005F4F79">
        <w:rPr>
          <w:rFonts w:ascii="Times New Roman" w:hAnsi="Times New Roman" w:cs="Times New Roman"/>
          <w:sz w:val="28"/>
          <w:szCs w:val="28"/>
        </w:rPr>
        <w:t>щении в технически исправном и надлежащем санитарном состоянии:</w:t>
      </w:r>
    </w:p>
    <w:p w:rsidR="002B3211" w:rsidRDefault="002B3211" w:rsidP="00585E94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по договору претензий не имеют другу к другу</w:t>
      </w:r>
      <w:r w:rsidR="00156A49">
        <w:rPr>
          <w:rFonts w:ascii="Times New Roman" w:hAnsi="Times New Roman" w:cs="Times New Roman"/>
          <w:sz w:val="28"/>
          <w:szCs w:val="28"/>
        </w:rPr>
        <w:t>.</w:t>
      </w:r>
    </w:p>
    <w:p w:rsidR="005F4F79" w:rsidRDefault="00431732" w:rsidP="00431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2B3211">
        <w:rPr>
          <w:rFonts w:ascii="Times New Roman" w:hAnsi="Times New Roman" w:cs="Times New Roman"/>
          <w:sz w:val="28"/>
          <w:szCs w:val="28"/>
        </w:rPr>
        <w:t>и сдаче-приеме выявлены следующие нарушения/порча имущества/объектов инфраструктуры/прилегающий территории/и т.п.:</w:t>
      </w:r>
    </w:p>
    <w:p w:rsidR="00585E94" w:rsidRPr="005F4F79" w:rsidRDefault="00585E94" w:rsidP="0058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50B4" w:rsidTr="00AE6CB9">
        <w:tc>
          <w:tcPr>
            <w:tcW w:w="4672" w:type="dxa"/>
          </w:tcPr>
          <w:p w:rsidR="00B350B4" w:rsidRDefault="00156A49" w:rsidP="00156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 </w:t>
            </w:r>
            <w:r w:rsidR="00B350B4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</w:t>
            </w:r>
          </w:p>
        </w:tc>
        <w:tc>
          <w:tcPr>
            <w:tcW w:w="4673" w:type="dxa"/>
          </w:tcPr>
          <w:p w:rsidR="00B350B4" w:rsidRDefault="00156A49" w:rsidP="00AE6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СДАЛ </w:t>
            </w:r>
            <w:r w:rsidR="00B350B4"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</w:t>
            </w:r>
          </w:p>
        </w:tc>
      </w:tr>
      <w:tr w:rsidR="00B350B4" w:rsidTr="00585E94">
        <w:trPr>
          <w:trHeight w:val="4898"/>
        </w:trPr>
        <w:tc>
          <w:tcPr>
            <w:tcW w:w="4672" w:type="dxa"/>
          </w:tcPr>
          <w:p w:rsidR="00B350B4" w:rsidRDefault="00B350B4" w:rsidP="00AE6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ИП Донских Даниил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263406084000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40802810160100011564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ОТДЕЛЕНИЕ №5230 ПАО СБЕРБАНК г.Ставрополь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30101810907020000615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040702615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___________________Д.Ю. Донских</w:t>
            </w:r>
          </w:p>
          <w:p w:rsidR="002B3211" w:rsidRP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Pr="00187938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Pr="00187938" w:rsidRDefault="00585E94" w:rsidP="00585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E94" w:rsidRPr="00187938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Pr="00187938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Pr="00187938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3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Default="00585E94" w:rsidP="00585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85E94" w:rsidRDefault="00585E94" w:rsidP="0058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E9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B4" w:rsidRDefault="00585E94" w:rsidP="00585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___________( _________________)</w:t>
            </w:r>
          </w:p>
        </w:tc>
      </w:tr>
    </w:tbl>
    <w:p w:rsidR="00480946" w:rsidRPr="005F4F79" w:rsidRDefault="00480946" w:rsidP="00F135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0946" w:rsidRPr="005F4F79" w:rsidSect="00735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E4" w:rsidRDefault="006664E4" w:rsidP="00552312">
      <w:pPr>
        <w:spacing w:after="0" w:line="240" w:lineRule="auto"/>
      </w:pPr>
      <w:r>
        <w:separator/>
      </w:r>
    </w:p>
  </w:endnote>
  <w:endnote w:type="continuationSeparator" w:id="0">
    <w:p w:rsidR="006664E4" w:rsidRDefault="006664E4" w:rsidP="0055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B9" w:rsidRDefault="00AE6C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094"/>
      <w:docPartObj>
        <w:docPartGallery w:val="Page Numbers (Bottom of Page)"/>
        <w:docPartUnique/>
      </w:docPartObj>
    </w:sdtPr>
    <w:sdtEndPr/>
    <w:sdtContent>
      <w:p w:rsidR="00AE6CB9" w:rsidRDefault="006664E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4C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6CB9" w:rsidRDefault="00AE6C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B9" w:rsidRDefault="00AE6C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E4" w:rsidRDefault="006664E4" w:rsidP="00552312">
      <w:pPr>
        <w:spacing w:after="0" w:line="240" w:lineRule="auto"/>
      </w:pPr>
      <w:r>
        <w:separator/>
      </w:r>
    </w:p>
  </w:footnote>
  <w:footnote w:type="continuationSeparator" w:id="0">
    <w:p w:rsidR="006664E4" w:rsidRDefault="006664E4" w:rsidP="0055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B9" w:rsidRDefault="00AE6C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B9" w:rsidRDefault="00AE6C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B9" w:rsidRDefault="00AE6C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F79"/>
    <w:rsid w:val="00084EE0"/>
    <w:rsid w:val="000961E3"/>
    <w:rsid w:val="000C58A1"/>
    <w:rsid w:val="000F4EBC"/>
    <w:rsid w:val="00114774"/>
    <w:rsid w:val="0013668D"/>
    <w:rsid w:val="00156A49"/>
    <w:rsid w:val="0018193E"/>
    <w:rsid w:val="00181CB7"/>
    <w:rsid w:val="00187938"/>
    <w:rsid w:val="001A43C3"/>
    <w:rsid w:val="001C792F"/>
    <w:rsid w:val="00211430"/>
    <w:rsid w:val="00234DF5"/>
    <w:rsid w:val="00246701"/>
    <w:rsid w:val="00260389"/>
    <w:rsid w:val="002B3211"/>
    <w:rsid w:val="002D0A35"/>
    <w:rsid w:val="003D2067"/>
    <w:rsid w:val="00431732"/>
    <w:rsid w:val="00467307"/>
    <w:rsid w:val="00467A58"/>
    <w:rsid w:val="00480946"/>
    <w:rsid w:val="00492079"/>
    <w:rsid w:val="004977E6"/>
    <w:rsid w:val="00510BBC"/>
    <w:rsid w:val="00516F40"/>
    <w:rsid w:val="00524ECE"/>
    <w:rsid w:val="00546B8A"/>
    <w:rsid w:val="00552312"/>
    <w:rsid w:val="005649D3"/>
    <w:rsid w:val="00585E94"/>
    <w:rsid w:val="005F4F79"/>
    <w:rsid w:val="0062665D"/>
    <w:rsid w:val="006306A6"/>
    <w:rsid w:val="006328F1"/>
    <w:rsid w:val="00645454"/>
    <w:rsid w:val="006664E4"/>
    <w:rsid w:val="00670DB6"/>
    <w:rsid w:val="006858AD"/>
    <w:rsid w:val="006D7B52"/>
    <w:rsid w:val="006F3C90"/>
    <w:rsid w:val="00723E50"/>
    <w:rsid w:val="00725F2A"/>
    <w:rsid w:val="00735DB2"/>
    <w:rsid w:val="0073724C"/>
    <w:rsid w:val="007507DA"/>
    <w:rsid w:val="007B49C7"/>
    <w:rsid w:val="007D1390"/>
    <w:rsid w:val="007E149E"/>
    <w:rsid w:val="0081694C"/>
    <w:rsid w:val="00857CBB"/>
    <w:rsid w:val="008D3B0D"/>
    <w:rsid w:val="00986570"/>
    <w:rsid w:val="009942F7"/>
    <w:rsid w:val="009C2997"/>
    <w:rsid w:val="009C558F"/>
    <w:rsid w:val="00A04CC8"/>
    <w:rsid w:val="00A6476B"/>
    <w:rsid w:val="00A96219"/>
    <w:rsid w:val="00AD62A7"/>
    <w:rsid w:val="00AE6CB9"/>
    <w:rsid w:val="00AF6E01"/>
    <w:rsid w:val="00B17E46"/>
    <w:rsid w:val="00B350B4"/>
    <w:rsid w:val="00B60384"/>
    <w:rsid w:val="00B62CD8"/>
    <w:rsid w:val="00C046CE"/>
    <w:rsid w:val="00C05F2F"/>
    <w:rsid w:val="00D238F9"/>
    <w:rsid w:val="00D261DB"/>
    <w:rsid w:val="00D51B00"/>
    <w:rsid w:val="00DA766F"/>
    <w:rsid w:val="00E112ED"/>
    <w:rsid w:val="00E13A01"/>
    <w:rsid w:val="00E42AF4"/>
    <w:rsid w:val="00E46F33"/>
    <w:rsid w:val="00E540D7"/>
    <w:rsid w:val="00E550BA"/>
    <w:rsid w:val="00E955F8"/>
    <w:rsid w:val="00EA4906"/>
    <w:rsid w:val="00ED74F8"/>
    <w:rsid w:val="00F1351D"/>
    <w:rsid w:val="00F14778"/>
    <w:rsid w:val="00F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B2F8D-5010-47E6-8C07-14F76B1D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5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2312"/>
  </w:style>
  <w:style w:type="paragraph" w:styleId="a6">
    <w:name w:val="footer"/>
    <w:basedOn w:val="a"/>
    <w:link w:val="a7"/>
    <w:uiPriority w:val="99"/>
    <w:unhideWhenUsed/>
    <w:rsid w:val="0055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3D986-9FE5-4EA6-9A16-1FF12AC8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12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29</cp:revision>
  <dcterms:created xsi:type="dcterms:W3CDTF">2023-08-18T14:39:00Z</dcterms:created>
  <dcterms:modified xsi:type="dcterms:W3CDTF">2024-10-17T08:38:00Z</dcterms:modified>
</cp:coreProperties>
</file>